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2D9" w:rsidRDefault="009E3CE6">
      <w:pPr>
        <w:rPr>
          <w:sz w:val="2"/>
          <w:szCs w:val="2"/>
        </w:rPr>
        <w:sectPr w:rsidR="00ED62D9">
          <w:headerReference w:type="default" r:id="rId7"/>
          <w:footerReference w:type="default" r:id="rId8"/>
          <w:pgSz w:w="11900" w:h="16840"/>
          <w:pgMar w:top="360" w:right="360" w:bottom="360" w:left="360" w:header="0" w:footer="0" w:gutter="0"/>
          <w:cols w:space="720"/>
        </w:sectPr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1597025</wp:posOffset>
                </wp:positionH>
                <wp:positionV relativeFrom="page">
                  <wp:posOffset>3310890</wp:posOffset>
                </wp:positionV>
                <wp:extent cx="5205730" cy="3344545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05730" cy="334454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D62D9" w:rsidRDefault="0010696D" w:rsidP="009E3CE6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00"/>
                              <w:jc w:val="center"/>
                              <w:outlineLvl w:val="1"/>
                              <w:rPr>
                                <w:rStyle w:val="CharStyle9"/>
                                <w:b/>
                              </w:rPr>
                            </w:pPr>
                            <w:bookmarkStart w:id="0" w:name="bookmark2"/>
                            <w:r w:rsidRPr="009E3CE6">
                              <w:rPr>
                                <w:rStyle w:val="CharStyle9"/>
                                <w:b/>
                              </w:rPr>
                              <w:t>Техника сбора мокроты</w:t>
                            </w:r>
                            <w:bookmarkEnd w:id="0"/>
                          </w:p>
                          <w:p w:rsidR="009E3CE6" w:rsidRPr="009E3CE6" w:rsidRDefault="009E3CE6">
                            <w:pPr>
                              <w:pStyle w:val="20"/>
                              <w:shd w:val="clear" w:color="auto" w:fill="auto"/>
                              <w:spacing w:before="0" w:after="0" w:line="220" w:lineRule="exact"/>
                              <w:ind w:left="400"/>
                              <w:outlineLvl w:val="1"/>
                              <w:rPr>
                                <w:b w:val="0"/>
                              </w:rPr>
                            </w:pPr>
                          </w:p>
                          <w:p w:rsidR="00ED62D9" w:rsidRDefault="0010696D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after="244" w:line="264" w:lineRule="exact"/>
                              <w:ind w:left="400"/>
                              <w:jc w:val="both"/>
                            </w:pPr>
                            <w:r>
                              <w:rPr>
                                <w:rStyle w:val="CharStyle6"/>
                              </w:rPr>
                              <w:tab/>
                            </w:r>
                            <w:r w:rsidR="009E3CE6">
                              <w:rPr>
                                <w:rStyle w:val="CharStyle6"/>
                              </w:rPr>
                              <w:t>Н</w:t>
                            </w:r>
                            <w:r>
                              <w:rPr>
                                <w:rStyle w:val="CharStyle6"/>
                              </w:rPr>
                              <w:t xml:space="preserve">епосредственно перед процедурой прополощите рот питьевой водой над раковиной, при желании можно попить. В случае насморка прочистите </w:t>
                            </w:r>
                            <w:r w:rsidR="007550EB">
                              <w:rPr>
                                <w:rStyle w:val="CharStyle6"/>
                              </w:rPr>
                              <w:t>носовые ходы,</w:t>
                            </w:r>
                            <w:r>
                              <w:rPr>
                                <w:rStyle w:val="CharStyle6"/>
                              </w:rPr>
                              <w:t xml:space="preserve"> сотрите губную помаду.</w:t>
                            </w:r>
                          </w:p>
                          <w:p w:rsidR="00ED62D9" w:rsidRDefault="0010696D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after="244" w:line="259" w:lineRule="exact"/>
                              <w:ind w:left="400"/>
                              <w:jc w:val="both"/>
                            </w:pPr>
                            <w:r>
                              <w:rPr>
                                <w:rStyle w:val="CharStyle6"/>
                              </w:rPr>
                              <w:tab/>
                              <w:t>Сделайте глубокий вдох, задержите дыхание на несколько секунд, медленно выдохните. Повторите. На третий раз сделайте глубокий вдох, задержите дыхание, затем резко, с усилием, полностью выдохните. На четвертый раз сделайте глубокий вдох и, вместо выдоха, откашляйтесь, пытаясь выделить мокроту из нижних отделов легких. Во время кашля рот должен быть прикрыт салфеткой.</w:t>
                            </w:r>
                          </w:p>
                          <w:p w:rsidR="00ED62D9" w:rsidRDefault="0010696D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after="236" w:line="255" w:lineRule="exact"/>
                              <w:ind w:left="400"/>
                              <w:jc w:val="both"/>
                            </w:pPr>
                            <w:r>
                              <w:rPr>
                                <w:rStyle w:val="CharStyle6"/>
                              </w:rPr>
                              <w:tab/>
                              <w:t>Избегая заглатывания мокроты, уберите салфетку, поднесите контейнер/пробирку к нижней губе и осторожно выплюньте мокроту в пробирку.</w:t>
                            </w:r>
                          </w:p>
                          <w:p w:rsidR="00ED62D9" w:rsidRDefault="0010696D" w:rsidP="000A64D6"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hd w:val="clear" w:color="auto" w:fill="auto"/>
                              <w:tabs>
                                <w:tab w:val="left" w:pos="346"/>
                              </w:tabs>
                              <w:spacing w:after="0" w:line="259" w:lineRule="exact"/>
                              <w:ind w:left="400"/>
                              <w:jc w:val="both"/>
                            </w:pPr>
                            <w:r>
                              <w:rPr>
                                <w:rStyle w:val="CharStyle6"/>
                              </w:rPr>
                              <w:tab/>
                              <w:t>Если количество выделенной мокроты меньше 5 мл, повторите процедуру сбора мокроты. Вызывая кашель, делайте небольшие перерывы, чтобы избежать головокружения.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25.75pt;margin-top:260.7pt;width:409.9pt;height:263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" filled="f" stroked="f">
                <v:path arrowok="t"/>
                <v:textbox inset="0,0,0,0">
                  <w:txbxContent>
                    <w:p w:rsidR="00ED62D9" w:rsidRDefault="0010696D" w:rsidP="009E3CE6">
                      <w:pPr>
                        <w:pStyle w:val="20"/>
                        <w:shd w:val="clear" w:color="auto" w:fill="auto"/>
                        <w:spacing w:before="0" w:after="0" w:line="220" w:lineRule="exact"/>
                        <w:ind w:left="400"/>
                        <w:jc w:val="center"/>
                        <w:outlineLvl w:val="1"/>
                        <w:rPr>
                          <w:rStyle w:val="CharStyle9"/>
                          <w:b/>
                        </w:rPr>
                      </w:pPr>
                      <w:bookmarkStart w:id="1" w:name="bookmark2"/>
                      <w:r w:rsidRPr="009E3CE6">
                        <w:rPr>
                          <w:rStyle w:val="CharStyle9"/>
                          <w:b/>
                        </w:rPr>
                        <w:t>Техника сбора мокроты</w:t>
                      </w:r>
                      <w:bookmarkEnd w:id="1"/>
                    </w:p>
                    <w:p w:rsidR="009E3CE6" w:rsidRPr="009E3CE6" w:rsidRDefault="009E3CE6">
                      <w:pPr>
                        <w:pStyle w:val="20"/>
                        <w:shd w:val="clear" w:color="auto" w:fill="auto"/>
                        <w:spacing w:before="0" w:after="0" w:line="220" w:lineRule="exact"/>
                        <w:ind w:left="400"/>
                        <w:outlineLvl w:val="1"/>
                        <w:rPr>
                          <w:b w:val="0"/>
                        </w:rPr>
                      </w:pPr>
                    </w:p>
                    <w:p w:rsidR="00ED62D9" w:rsidRDefault="0010696D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46"/>
                        </w:tabs>
                        <w:spacing w:after="244" w:line="264" w:lineRule="exact"/>
                        <w:ind w:left="400"/>
                        <w:jc w:val="both"/>
                      </w:pPr>
                      <w:r>
                        <w:rPr>
                          <w:rStyle w:val="CharStyle6"/>
                        </w:rPr>
                        <w:tab/>
                      </w:r>
                      <w:r w:rsidR="009E3CE6">
                        <w:rPr>
                          <w:rStyle w:val="CharStyle6"/>
                        </w:rPr>
                        <w:t>Н</w:t>
                      </w:r>
                      <w:r>
                        <w:rPr>
                          <w:rStyle w:val="CharStyle6"/>
                        </w:rPr>
                        <w:t xml:space="preserve">епосредственно перед процедурой прополощите рот питьевой водой над раковиной, при желании можно попить. В случае насморка прочистите </w:t>
                      </w:r>
                      <w:r w:rsidR="007550EB">
                        <w:rPr>
                          <w:rStyle w:val="CharStyle6"/>
                        </w:rPr>
                        <w:t>носовые ходы,</w:t>
                      </w:r>
                      <w:r>
                        <w:rPr>
                          <w:rStyle w:val="CharStyle6"/>
                        </w:rPr>
                        <w:t xml:space="preserve"> сотрите губную помаду.</w:t>
                      </w:r>
                    </w:p>
                    <w:p w:rsidR="00ED62D9" w:rsidRDefault="0010696D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46"/>
                        </w:tabs>
                        <w:spacing w:after="244" w:line="259" w:lineRule="exact"/>
                        <w:ind w:left="400"/>
                        <w:jc w:val="both"/>
                      </w:pPr>
                      <w:r>
                        <w:rPr>
                          <w:rStyle w:val="CharStyle6"/>
                        </w:rPr>
                        <w:tab/>
                        <w:t>Сделайте глубокий вдох, задержите дыхание на несколько секунд, медленно выдохните. Повторите. На третий раз сделайте глубокий вдох, задержите дыхание, затем резко, с усилием, полностью выдохните. На четвертый раз сделайте глубокий вдох и, вместо выдоха, откашляйтесь, пытаясь выделить мокроту из нижних отделов легких. Во время кашля рот должен быть прикрыт салфеткой.</w:t>
                      </w:r>
                    </w:p>
                    <w:p w:rsidR="00ED62D9" w:rsidRDefault="0010696D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46"/>
                        </w:tabs>
                        <w:spacing w:after="236" w:line="255" w:lineRule="exact"/>
                        <w:ind w:left="400"/>
                        <w:jc w:val="both"/>
                      </w:pPr>
                      <w:r>
                        <w:rPr>
                          <w:rStyle w:val="CharStyle6"/>
                        </w:rPr>
                        <w:tab/>
                        <w:t>Избегая заглатывания мокроты, уберите салфетку, поднесите контейнер/пробирку к нижней губе и осторожно выплюньте мокроту в пробирку.</w:t>
                      </w:r>
                    </w:p>
                    <w:p w:rsidR="00ED62D9" w:rsidRDefault="0010696D" w:rsidP="000A64D6">
                      <w:pPr>
                        <w:pStyle w:val="2"/>
                        <w:numPr>
                          <w:ilvl w:val="0"/>
                          <w:numId w:val="1"/>
                        </w:numPr>
                        <w:shd w:val="clear" w:color="auto" w:fill="auto"/>
                        <w:tabs>
                          <w:tab w:val="left" w:pos="346"/>
                        </w:tabs>
                        <w:spacing w:after="0" w:line="259" w:lineRule="exact"/>
                        <w:ind w:left="400"/>
                        <w:jc w:val="both"/>
                      </w:pPr>
                      <w:r>
                        <w:rPr>
                          <w:rStyle w:val="CharStyle6"/>
                        </w:rPr>
                        <w:tab/>
                        <w:t>Если количество выделенной мокроты меньше 5 мл, повторите процедуру сбора мокроты. Вызывая кашель, делайте небольшие перерывы, чтобы избежать головокружения.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1606550</wp:posOffset>
                </wp:positionH>
                <wp:positionV relativeFrom="page">
                  <wp:posOffset>1617980</wp:posOffset>
                </wp:positionV>
                <wp:extent cx="5205730" cy="158242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05730" cy="15824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42A9D" w:rsidRDefault="0010696D">
                            <w:pPr>
                              <w:pStyle w:val="3"/>
                              <w:shd w:val="clear" w:color="auto" w:fill="auto"/>
                              <w:spacing w:before="0" w:after="236"/>
                              <w:rPr>
                                <w:rStyle w:val="CharStyle12"/>
                              </w:rPr>
                            </w:pPr>
                            <w:r>
                              <w:rPr>
                                <w:rStyle w:val="CharStyle12"/>
                              </w:rPr>
                              <w:t>Мокроту собирают под на</w:t>
                            </w:r>
                            <w:r w:rsidR="00642A9D">
                              <w:rPr>
                                <w:rStyle w:val="CharStyle12"/>
                              </w:rPr>
                              <w:t>блюдением медицинской сестры в специально оборудованном помещении</w:t>
                            </w:r>
                            <w:r>
                              <w:rPr>
                                <w:rStyle w:val="CharStyle12"/>
                              </w:rPr>
                              <w:t xml:space="preserve">. </w:t>
                            </w:r>
                          </w:p>
                          <w:p w:rsidR="00ED62D9" w:rsidRDefault="0010696D">
                            <w:pPr>
                              <w:pStyle w:val="3"/>
                              <w:shd w:val="clear" w:color="auto" w:fill="auto"/>
                              <w:spacing w:before="0" w:after="236"/>
                            </w:pPr>
                            <w:r>
                              <w:rPr>
                                <w:rStyle w:val="CharStyle11"/>
                              </w:rPr>
                              <w:t>Мокрота, принесенная из дома или собранная не под наблюдением, не принимается.</w:t>
                            </w:r>
                          </w:p>
                          <w:p w:rsidR="00C51EB4" w:rsidRDefault="0010696D">
                            <w:pPr>
                              <w:pStyle w:val="2"/>
                              <w:shd w:val="clear" w:color="auto" w:fill="auto"/>
                              <w:spacing w:after="0" w:line="269" w:lineRule="exact"/>
                              <w:ind w:firstLine="0"/>
                              <w:jc w:val="both"/>
                              <w:rPr>
                                <w:rStyle w:val="CharStyle6"/>
                              </w:rPr>
                            </w:pPr>
                            <w:r>
                              <w:rPr>
                                <w:rStyle w:val="CharStyle7"/>
                              </w:rPr>
                              <w:t xml:space="preserve">Рекомендуется </w:t>
                            </w:r>
                            <w:r>
                              <w:rPr>
                                <w:rStyle w:val="CharStyle6"/>
                              </w:rPr>
                              <w:t>мокроту собира</w:t>
                            </w:r>
                            <w:r w:rsidR="00C51EB4">
                              <w:rPr>
                                <w:rStyle w:val="CharStyle6"/>
                              </w:rPr>
                              <w:t xml:space="preserve">ть натощак, предварительно </w:t>
                            </w:r>
                            <w:r w:rsidR="009E3CE6">
                              <w:rPr>
                                <w:rStyle w:val="CharStyle6"/>
                              </w:rPr>
                              <w:t>выпив</w:t>
                            </w:r>
                            <w:r>
                              <w:rPr>
                                <w:rStyle w:val="CharStyle6"/>
                              </w:rPr>
                              <w:t xml:space="preserve"> больш</w:t>
                            </w:r>
                            <w:r w:rsidR="009E3CE6">
                              <w:rPr>
                                <w:rStyle w:val="CharStyle6"/>
                              </w:rPr>
                              <w:t>ое количество</w:t>
                            </w:r>
                            <w:r>
                              <w:rPr>
                                <w:rStyle w:val="CharStyle6"/>
                              </w:rPr>
                              <w:t xml:space="preserve"> воды, что облегчит отделение мокроты. </w:t>
                            </w:r>
                          </w:p>
                          <w:p w:rsidR="00ED62D9" w:rsidRDefault="0010696D">
                            <w:pPr>
                              <w:pStyle w:val="2"/>
                              <w:shd w:val="clear" w:color="auto" w:fill="auto"/>
                              <w:spacing w:after="0" w:line="269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CharStyle7"/>
                              </w:rPr>
                              <w:t xml:space="preserve">Следует знать, </w:t>
                            </w:r>
                            <w:r>
                              <w:rPr>
                                <w:rStyle w:val="CharStyle6"/>
                              </w:rPr>
                              <w:t>что слюна и слизь из носоглотки для анализа непригодны.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126.5pt;margin-top:127.4pt;width:409.9pt;height:124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" filled="f" stroked="f">
                <v:path arrowok="t"/>
                <v:textbox inset="0,0,0,0">
                  <w:txbxContent>
                    <w:p w:rsidR="00642A9D" w:rsidRDefault="0010696D">
                      <w:pPr>
                        <w:pStyle w:val="3"/>
                        <w:shd w:val="clear" w:color="auto" w:fill="auto"/>
                        <w:spacing w:before="0" w:after="236"/>
                        <w:rPr>
                          <w:rStyle w:val="CharStyle12"/>
                        </w:rPr>
                      </w:pPr>
                      <w:r>
                        <w:rPr>
                          <w:rStyle w:val="CharStyle12"/>
                        </w:rPr>
                        <w:t>Мокроту собирают под на</w:t>
                      </w:r>
                      <w:r w:rsidR="00642A9D">
                        <w:rPr>
                          <w:rStyle w:val="CharStyle12"/>
                        </w:rPr>
                        <w:t>блюдением медицинской сестры в специально оборудованном помещении</w:t>
                      </w:r>
                      <w:r>
                        <w:rPr>
                          <w:rStyle w:val="CharStyle12"/>
                        </w:rPr>
                        <w:t xml:space="preserve">. </w:t>
                      </w:r>
                    </w:p>
                    <w:p w:rsidR="00ED62D9" w:rsidRDefault="0010696D">
                      <w:pPr>
                        <w:pStyle w:val="3"/>
                        <w:shd w:val="clear" w:color="auto" w:fill="auto"/>
                        <w:spacing w:before="0" w:after="236"/>
                      </w:pPr>
                      <w:r>
                        <w:rPr>
                          <w:rStyle w:val="CharStyle11"/>
                        </w:rPr>
                        <w:t>Мокрота, принесенная из дома или собранная не под наблюдением, не принимается.</w:t>
                      </w:r>
                    </w:p>
                    <w:p w:rsidR="00C51EB4" w:rsidRDefault="0010696D">
                      <w:pPr>
                        <w:pStyle w:val="2"/>
                        <w:shd w:val="clear" w:color="auto" w:fill="auto"/>
                        <w:spacing w:after="0" w:line="269" w:lineRule="exact"/>
                        <w:ind w:firstLine="0"/>
                        <w:jc w:val="both"/>
                        <w:rPr>
                          <w:rStyle w:val="CharStyle6"/>
                        </w:rPr>
                      </w:pPr>
                      <w:r>
                        <w:rPr>
                          <w:rStyle w:val="CharStyle7"/>
                        </w:rPr>
                        <w:t xml:space="preserve">Рекомендуется </w:t>
                      </w:r>
                      <w:r>
                        <w:rPr>
                          <w:rStyle w:val="CharStyle6"/>
                        </w:rPr>
                        <w:t>мокроту собира</w:t>
                      </w:r>
                      <w:r w:rsidR="00C51EB4">
                        <w:rPr>
                          <w:rStyle w:val="CharStyle6"/>
                        </w:rPr>
                        <w:t xml:space="preserve">ть натощак, предварительно </w:t>
                      </w:r>
                      <w:r w:rsidR="009E3CE6">
                        <w:rPr>
                          <w:rStyle w:val="CharStyle6"/>
                        </w:rPr>
                        <w:t>выпив</w:t>
                      </w:r>
                      <w:r>
                        <w:rPr>
                          <w:rStyle w:val="CharStyle6"/>
                        </w:rPr>
                        <w:t xml:space="preserve"> больш</w:t>
                      </w:r>
                      <w:r w:rsidR="009E3CE6">
                        <w:rPr>
                          <w:rStyle w:val="CharStyle6"/>
                        </w:rPr>
                        <w:t>ое количество</w:t>
                      </w:r>
                      <w:r>
                        <w:rPr>
                          <w:rStyle w:val="CharStyle6"/>
                        </w:rPr>
                        <w:t xml:space="preserve"> воды, что облегчит отделение мокроты. </w:t>
                      </w:r>
                    </w:p>
                    <w:p w:rsidR="00ED62D9" w:rsidRDefault="0010696D">
                      <w:pPr>
                        <w:pStyle w:val="2"/>
                        <w:shd w:val="clear" w:color="auto" w:fill="auto"/>
                        <w:spacing w:after="0" w:line="269" w:lineRule="exact"/>
                        <w:ind w:firstLine="0"/>
                        <w:jc w:val="both"/>
                      </w:pPr>
                      <w:r>
                        <w:rPr>
                          <w:rStyle w:val="CharStyle7"/>
                        </w:rPr>
                        <w:t xml:space="preserve">Следует знать, </w:t>
                      </w:r>
                      <w:r>
                        <w:rPr>
                          <w:rStyle w:val="CharStyle6"/>
                        </w:rPr>
                        <w:t>что слюна и слизь из носоглотки для анализа непригодны.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1606550</wp:posOffset>
                </wp:positionH>
                <wp:positionV relativeFrom="page">
                  <wp:posOffset>1031875</wp:posOffset>
                </wp:positionV>
                <wp:extent cx="5205730" cy="460375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05730" cy="460375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ED62D9" w:rsidRPr="00C51EB4" w:rsidRDefault="0010696D">
                            <w:pPr>
                              <w:pStyle w:val="1"/>
                              <w:shd w:val="clear" w:color="auto" w:fill="auto"/>
                              <w:ind w:left="20"/>
                              <w:outlineLvl w:val="0"/>
                              <w:rPr>
                                <w:rFonts w:ascii="Times New Roman" w:hAnsi="Times New Roman"/>
                              </w:rPr>
                            </w:pPr>
                            <w:bookmarkStart w:id="2" w:name="bookmark0"/>
                            <w:r w:rsidRPr="00C51EB4">
                              <w:rPr>
                                <w:rStyle w:val="CharStyle4"/>
                                <w:rFonts w:ascii="Times New Roman" w:hAnsi="Times New Roman" w:cs="Times New Roman"/>
                              </w:rPr>
                              <w:t>ИНСТРУКЦИЯ</w:t>
                            </w:r>
                            <w:bookmarkEnd w:id="2"/>
                          </w:p>
                          <w:p w:rsidR="00ED62D9" w:rsidRPr="007550EB" w:rsidRDefault="0010696D">
                            <w:pPr>
                              <w:pStyle w:val="2"/>
                              <w:shd w:val="clear" w:color="auto" w:fill="auto"/>
                              <w:spacing w:after="0"/>
                              <w:ind w:left="20" w:firstLine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bookmarkStart w:id="3" w:name="_GoBack"/>
                            <w:proofErr w:type="gramStart"/>
                            <w:r w:rsidRPr="007550EB">
                              <w:rPr>
                                <w:rStyle w:val="CharStyle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7550EB">
                              <w:rPr>
                                <w:rStyle w:val="CharStyle6"/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сбору образцов мокроты</w:t>
                            </w:r>
                            <w:bookmarkEnd w:id="3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margin-left:126.5pt;margin-top:81.25pt;width:409.9pt;height:36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" filled="f" stroked="f">
                <v:path arrowok="t"/>
                <v:textbox inset="0,0,0,0">
                  <w:txbxContent>
                    <w:p w:rsidR="00ED62D9" w:rsidRPr="00C51EB4" w:rsidRDefault="0010696D">
                      <w:pPr>
                        <w:pStyle w:val="1"/>
                        <w:shd w:val="clear" w:color="auto" w:fill="auto"/>
                        <w:ind w:left="20"/>
                        <w:outlineLvl w:val="0"/>
                        <w:rPr>
                          <w:rFonts w:ascii="Times New Roman" w:hAnsi="Times New Roman"/>
                        </w:rPr>
                      </w:pPr>
                      <w:bookmarkStart w:id="4" w:name="bookmark0"/>
                      <w:r w:rsidRPr="00C51EB4">
                        <w:rPr>
                          <w:rStyle w:val="CharStyle4"/>
                          <w:rFonts w:ascii="Times New Roman" w:hAnsi="Times New Roman" w:cs="Times New Roman"/>
                        </w:rPr>
                        <w:t>ИНСТРУКЦИЯ</w:t>
                      </w:r>
                      <w:bookmarkEnd w:id="4"/>
                    </w:p>
                    <w:p w:rsidR="00ED62D9" w:rsidRPr="007550EB" w:rsidRDefault="0010696D">
                      <w:pPr>
                        <w:pStyle w:val="2"/>
                        <w:shd w:val="clear" w:color="auto" w:fill="auto"/>
                        <w:spacing w:after="0"/>
                        <w:ind w:left="20" w:firstLine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bookmarkStart w:id="5" w:name="_GoBack"/>
                      <w:proofErr w:type="gramStart"/>
                      <w:r w:rsidRPr="007550EB">
                        <w:rPr>
                          <w:rStyle w:val="CharStyle6"/>
                          <w:rFonts w:ascii="Times New Roman" w:hAnsi="Times New Roman" w:cs="Times New Roman"/>
                          <w:sz w:val="24"/>
                          <w:szCs w:val="24"/>
                        </w:rPr>
                        <w:t>по</w:t>
                      </w:r>
                      <w:proofErr w:type="gramEnd"/>
                      <w:r w:rsidRPr="007550EB">
                        <w:rPr>
                          <w:rStyle w:val="CharStyle6"/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сбору образцов мокроты</w:t>
                      </w:r>
                      <w:bookmarkEnd w:id="5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C51A0" w:rsidRDefault="00FC51A0" w:rsidP="009E3CE6"/>
    <w:sectPr w:rsidR="00FC51A0" w:rsidSect="00FC51A0">
      <w:headerReference w:type="default" r:id="rId9"/>
      <w:footerReference w:type="default" r:id="rId10"/>
      <w:pgSz w:w="11900" w:h="16840"/>
      <w:pgMar w:top="360" w:right="0" w:bottom="36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3FA" w:rsidRDefault="007E33FA">
      <w:r>
        <w:separator/>
      </w:r>
    </w:p>
  </w:endnote>
  <w:endnote w:type="continuationSeparator" w:id="0">
    <w:p w:rsidR="007E33FA" w:rsidRDefault="007E3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36" w:rsidRDefault="007550E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36" w:rsidRDefault="007550E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3FA" w:rsidRDefault="007E33FA">
      <w:r>
        <w:separator/>
      </w:r>
    </w:p>
  </w:footnote>
  <w:footnote w:type="continuationSeparator" w:id="0">
    <w:p w:rsidR="007E33FA" w:rsidRDefault="007E3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36" w:rsidRDefault="007550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F36" w:rsidRDefault="007550E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B70E5A"/>
    <w:multiLevelType w:val="multilevel"/>
    <w:tmpl w:val="987EAB8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trike w:val="0"/>
        <w:dstrike w:val="0"/>
        <w:sz w:val="22"/>
        <w:szCs w:val="22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2D9"/>
    <w:rsid w:val="0010696D"/>
    <w:rsid w:val="00573867"/>
    <w:rsid w:val="00642A9D"/>
    <w:rsid w:val="00744D5C"/>
    <w:rsid w:val="007550EB"/>
    <w:rsid w:val="007E33FA"/>
    <w:rsid w:val="009E3CE6"/>
    <w:rsid w:val="00C51EB4"/>
    <w:rsid w:val="00ED62D9"/>
    <w:rsid w:val="00FC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AF015C-2C85-4381-B71C-559163EC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ejaVu Sans" w:eastAsia="DejaVu Sans" w:hAnsi="DejaVu Sans" w:cs="DejaVu Sans"/>
        <w:color w:val="000000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1A0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FontStyle">
    <w:name w:val="DefaultFontStyle"/>
    <w:rsid w:val="00FC51A0"/>
    <w:rPr>
      <w:rFonts w:ascii="DejaVu Sans" w:eastAsia="DejaVu Sans" w:hAnsi="DejaVu Sans" w:cs="DejaVu Sans"/>
      <w:color w:val="000000"/>
      <w:spacing w:val="0"/>
      <w:w w:val="100"/>
      <w:position w:val="0"/>
      <w:sz w:val="24"/>
      <w:szCs w:val="24"/>
      <w:vertAlign w:val="baseline"/>
    </w:rPr>
  </w:style>
  <w:style w:type="character" w:styleId="a3">
    <w:name w:val="Hyperlink"/>
    <w:basedOn w:val="DefaultFontStyle"/>
    <w:rsid w:val="00FC51A0"/>
    <w:rPr>
      <w:rFonts w:ascii="DejaVu Sans" w:eastAsia="DejaVu Sans" w:hAnsi="DejaVu Sans" w:cs="DejaVu Sans"/>
      <w:color w:val="0066CC"/>
      <w:spacing w:val="0"/>
      <w:w w:val="100"/>
      <w:position w:val="0"/>
      <w:sz w:val="24"/>
      <w:szCs w:val="24"/>
      <w:u w:val="single"/>
      <w:vertAlign w:val="baseline"/>
    </w:rPr>
  </w:style>
  <w:style w:type="character" w:customStyle="1" w:styleId="CharStyle4">
    <w:name w:val="CharStyle4"/>
    <w:basedOn w:val="DefaultFontStyle"/>
    <w:rsid w:val="00FC51A0"/>
    <w:rPr>
      <w:rFonts w:ascii="Franklin Gothic Medium" w:eastAsia="Franklin Gothic Medium" w:hAnsi="Franklin Gothic Medium" w:cs="Franklin Gothic Medium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CharStyle6">
    <w:name w:val="CharStyle6"/>
    <w:basedOn w:val="DefaultFontStyle"/>
    <w:rsid w:val="00FC51A0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CharStyle7">
    <w:name w:val="CharStyle7"/>
    <w:basedOn w:val="CharStyle6"/>
    <w:rsid w:val="00FC51A0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CharStyle9">
    <w:name w:val="CharStyle9"/>
    <w:basedOn w:val="DefaultFontStyle"/>
    <w:rsid w:val="00FC51A0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CharStyle11">
    <w:name w:val="CharStyle11"/>
    <w:basedOn w:val="DefaultFontStyle"/>
    <w:rsid w:val="00FC51A0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CharStyle12">
    <w:name w:val="CharStyle12"/>
    <w:basedOn w:val="CharStyle11"/>
    <w:rsid w:val="00FC51A0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paragraph" w:customStyle="1" w:styleId="1">
    <w:name w:val="Заголовок №1"/>
    <w:rsid w:val="00FC51A0"/>
    <w:pPr>
      <w:shd w:val="clear" w:color="auto" w:fill="FFFFFF"/>
      <w:spacing w:line="331" w:lineRule="exact"/>
      <w:jc w:val="center"/>
    </w:pPr>
    <w:rPr>
      <w:rFonts w:ascii="Franklin Gothic Medium" w:eastAsia="Franklin Gothic Medium" w:hAnsi="Franklin Gothic Medium" w:cs="Times New Roman"/>
      <w:sz w:val="26"/>
      <w:szCs w:val="26"/>
    </w:rPr>
  </w:style>
  <w:style w:type="paragraph" w:customStyle="1" w:styleId="2">
    <w:name w:val="Основной текст (2)"/>
    <w:rsid w:val="00FC51A0"/>
    <w:pPr>
      <w:shd w:val="clear" w:color="auto" w:fill="FFFFFF"/>
      <w:spacing w:after="240" w:line="331" w:lineRule="exact"/>
      <w:ind w:hanging="400"/>
      <w:jc w:val="center"/>
    </w:pPr>
    <w:rPr>
      <w:rFonts w:ascii="Arial" w:eastAsia="Arial" w:hAnsi="Arial" w:cs="Times New Roman"/>
      <w:sz w:val="22"/>
      <w:szCs w:val="22"/>
    </w:rPr>
  </w:style>
  <w:style w:type="paragraph" w:customStyle="1" w:styleId="20">
    <w:name w:val="Заголовок №2"/>
    <w:rsid w:val="00FC51A0"/>
    <w:pPr>
      <w:shd w:val="clear" w:color="auto" w:fill="FFFFFF"/>
      <w:spacing w:before="240" w:after="240" w:line="0" w:lineRule="atLeast"/>
      <w:ind w:hanging="400"/>
      <w:jc w:val="both"/>
    </w:pPr>
    <w:rPr>
      <w:rFonts w:ascii="Arial" w:eastAsia="Arial" w:hAnsi="Arial" w:cs="Times New Roman"/>
      <w:b/>
      <w:bCs/>
      <w:sz w:val="22"/>
      <w:szCs w:val="22"/>
    </w:rPr>
  </w:style>
  <w:style w:type="paragraph" w:customStyle="1" w:styleId="3">
    <w:name w:val="Основной текст (3)"/>
    <w:rsid w:val="00FC51A0"/>
    <w:pPr>
      <w:shd w:val="clear" w:color="auto" w:fill="FFFFFF"/>
      <w:spacing w:before="240" w:after="240" w:line="264" w:lineRule="exact"/>
    </w:pPr>
    <w:rPr>
      <w:rFonts w:ascii="Arial" w:eastAsia="Arial" w:hAnsi="Arial" w:cs="Times New Roman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C51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C51A0"/>
    <w:rPr>
      <w:rFonts w:cs="Times New Roman"/>
      <w:lang w:bidi="ar-SA"/>
    </w:rPr>
  </w:style>
  <w:style w:type="paragraph" w:styleId="a6">
    <w:name w:val="footer"/>
    <w:basedOn w:val="a"/>
    <w:link w:val="a7"/>
    <w:uiPriority w:val="99"/>
    <w:unhideWhenUsed/>
    <w:rsid w:val="00FC51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C51A0"/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Михайлов</dc:creator>
  <cp:keywords/>
  <cp:lastModifiedBy>Елена Шишло</cp:lastModifiedBy>
  <cp:revision>3</cp:revision>
  <dcterms:created xsi:type="dcterms:W3CDTF">2018-01-23T10:30:00Z</dcterms:created>
  <dcterms:modified xsi:type="dcterms:W3CDTF">2018-01-31T07:59:00Z</dcterms:modified>
</cp:coreProperties>
</file>