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КОНТРОЛЬНЫЕ ВОПРОСЫ ДЛЯ ПОДГОТОВКИ К КАНДИДАТСКОМУ ЭКЗАМЕНУ по направлению подготовки 3.1 КЛИНИЧЕСКАЯ МЕДИЦИНА, научн</w:t>
      </w:r>
      <w:r>
        <w:rPr>
          <w:rFonts w:ascii="Times New Roman" w:hAnsi="Times New Roman" w:eastAsia="Times New Roman" w:cs="Times New Roman"/>
          <w:b/>
          <w:rtl w:val="0"/>
        </w:rPr>
        <w:t>ая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специальность </w:t>
      </w:r>
      <w:r>
        <w:rPr>
          <w:rFonts w:ascii="Times New Roman" w:hAnsi="Times New Roman" w:eastAsia="Times New Roman" w:cs="Times New Roman"/>
          <w:b/>
          <w:rtl w:val="0"/>
        </w:rPr>
        <w:t>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.1.</w:t>
      </w:r>
      <w:r>
        <w:rPr>
          <w:rFonts w:ascii="Times New Roman" w:hAnsi="Times New Roman" w:eastAsia="Times New Roman" w:cs="Times New Roman"/>
          <w:b/>
          <w:rtl w:val="0"/>
        </w:rPr>
        <w:t>9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ХИРУРГИЯ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1. Деонтология. Определение понятия. Особенности деонтологии в хирургии, моральная и хирургическая ответственность врача-хирурга. Понятие комплаенс с пациентом и важность его в работе хирурга.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2. Доброкачественные заболевания пищевода. Ахалазия кардии (кардиоспазм): классификация, клиника, диагностика, лечение. Дивертикулы пищевода: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3. Рак легкого: классификация, клиника, диагностика, принципы современного лечения.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4. Асептика и антисептика. Определение, виды. Методы обработки шовного материала. Подготовка рук хирурга. Методы стерилизации инструментария, операционного белья, перевязочного материала. Профилактика ВИЧ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инфекции.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5. Острый медиастинит. Определение, классификация, диагностика, лечение. Варианты хирургического доступа.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6. Ожоги: классификация по глубине поражения. Диагностика, лечение. Определение площади и глубины ожогов.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7.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Организация работы хирургического отделения. Зоны стерильности и контроля.</w:t>
      </w:r>
    </w:p>
    <w:p>
      <w:pPr>
        <w:shd w:val="clear" w:fill="FFFFFF"/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8. Кровотечения: классификация, методы определения кровопотери, борьба с различными видами кровотечений, способы временной и окончательной остановки кровотечений.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9. Тромбоэмболия легочной артерии: этиология, патогенез, диагностика, лечение. Тактика врача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хирурга.</w:t>
      </w: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Переливание крови и кровезаменителей. Показания и противопоказания к переливанию крови. Методы определения группы крови, понятие о резус-факторе. Техника переливания крови. Консервирование крови. Осложнения при переливании крови.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11. Острые и хронические гнойные воспаления плевры: классификация, этиология, патогенез,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12. Дифференциальная диагностика почечной колики с острыми заболеваниями органов брюшной полости.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13.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Столбняк: этиология, патогенез, клиника, диагностика, лечение, профилактика.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14. Хронический абсцесс легкого: этиология, патогенез,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15. Методы обезболивания оперативных вмешательств. Общая и местная анестезия. Стадии хирургического наркоза.</w:t>
      </w: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Острые тромбозы и эмболии магистральных сосудов: клиника, дифференциальная диагностика, лечение; антикоагулянтная, фибринолитическая терапия.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17. Химические ожоги пищевода, желудка и их последствия. Первая помощь при таких ожогах. Консервативное и хирургическое лечение рубцовых стр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ктур пищевода.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18. Острый пиелонефрит: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19. Открытые и закрытые травмы грудной клетки. Виды,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20. Гнойные заболевания пальцев и кисти: панариций, тендовагинит, флегмона кисти. Клиника, диагностика и лечение. Экспертиза временной нетрудоспособности.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21. Раны и их классификация. Течение раневого процесса. Первичная хирургическая обработка ран: методы их лечения. Вторичная хирургическая обработка ран. К какому виду антисептики относится.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22. Бронхоэктатическая болезнь. Классификация, диагностика, лечение. Роль хирургической службы.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23. Остеомиелиты: классификация, этиология, патогенез,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24. Маститы: классификация, клиника, диагностика, лечение.</w:t>
      </w: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25.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>Особенности течения хирургических заболеваний при сахарном диабете.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26. Диафрагмальные грыжи, грыжи пищеводного отверстия: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27. Варикозное расширение вен нижних конечностей: этиология,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28. Обморожения. Классификация по глубине поражения.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29. Вывихи и переломы. Классификация вывихов. Методы вправления. Виды лечения переломов: консервативное и хирургическое.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30. Травматический шок. Частота и тяжесть его, классификация, клиника, диагностика. Объем противошоковых мероприятий при оказании первичной врачебной помощи. Показания и противопоказания к хирургическому вмешательству при шоке.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31. Хронические окклюзионные поражения артерий: классификация,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32. Бедренные и пупочные грыжи. Грыжи белой линии живота: диагностика, дифференциальная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33. Острый аппендицит: классификация, патогенез, клиника, дифференциальная диагностика, лечение; возможные осложнения, их профилактика и лечение.</w:t>
      </w:r>
    </w:p>
    <w:p>
      <w:pPr>
        <w:shd w:val="clear" w:fill="FFFFFF"/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34. Возможности современной трансплантологии. Консервация органов и тканей. Показания к пересадке органов. Виды трансплантации.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35. Клинические формы гнойной инфекции: фурункул, карбункул, абсцесс, лимфадениты, рожистое воспаление. Диагностика и лечение.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36. Экспертиза временной нетрудоспособности. Правила продления листка нетрудоспособности. </w:t>
      </w: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37. Антибиотики: классификация, принципы рациональной антибиотикотерапии, осложнения при их применении.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38. Премедикация: цель, методы и способы проведения, оценка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эффективности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. Виды и методы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обезболивания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39. Желчнокаменная болезнь и ее осложнения. Острый холецистит: классификация, этиология, патогенез, клиника, диагностика, лечение, осложнения и их лечение.</w:t>
      </w: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40. Десмургия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. Общие правила наложения повязок. Транспортная иммобилизация: показания, средства; правила иммобилизации при травме конечности.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41. Шок. Понятие, виды шока. Особенности течения.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42. Рак желудка: классификация, клиника, диагностика,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43. Проникающие и непроникающие ранения живота: клиника, диагностика, показания к экстренной операции.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44. Дифференциальная диагностика округлых образований легких. Особенности, принципы лечения.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45. Эхинококкозы. Гидатидный эхинококкоз печени: диагностика, дифференциальная диагностика, лечение. Альвеококкоз печени: определение понятия, клиника, лечение.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DDC7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hS/0dMYgYiQHxzeZ5cW2+DAYvw==">AMUW2mUkdcqVFx7aZmdcQmtqdi+B2bETr6XUXrtLMTjXi2zcteot6L+P/p/OFvag1a2aSoC+ZzQNzm+mn0Lax6SP6lX9Lib5gUlPJ78zYQdOpghs9QUtGjD6eO/BvNvnOu8Zmx1IRk5L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2021-06-17T14:52:00Z</dcterms:created>
  <dc:creator>Учетная запись Майкрософт</dc:creator>
  <cp:lastModifiedBy>Вестник ЦНИИТ</cp:lastModifiedBy>
  <dcterms:modified xsi:type="dcterms:W3CDTF">2023-02-08T08:53:16Z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697CE38465164B78AEACB732F581CCB0</vt:lpwstr>
  </property>
</Properties>
</file>