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3C2" w:rsidRDefault="008033C2" w:rsidP="00C926DA">
      <w:pPr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8033C2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Перечень контрольных вопросов к кандидатскому экзамену </w:t>
      </w:r>
    </w:p>
    <w:p w:rsidR="00C926DA" w:rsidRPr="008033C2" w:rsidRDefault="008033C2" w:rsidP="00C926DA">
      <w:pPr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proofErr w:type="gramStart"/>
      <w:r w:rsidRPr="008033C2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по</w:t>
      </w:r>
      <w:proofErr w:type="gramEnd"/>
      <w:r w:rsidRPr="008033C2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и</w:t>
      </w:r>
      <w:r w:rsidR="00C926DA" w:rsidRPr="008033C2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стори</w:t>
      </w:r>
      <w:r w:rsidRPr="008033C2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и</w:t>
      </w:r>
      <w:r w:rsidR="00C926DA" w:rsidRPr="008033C2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и философи</w:t>
      </w:r>
      <w:r w:rsidRPr="008033C2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и</w:t>
      </w:r>
      <w:r w:rsidR="00C926DA" w:rsidRPr="008033C2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науки</w:t>
      </w:r>
    </w:p>
    <w:p w:rsidR="008033C2" w:rsidRDefault="008033C2" w:rsidP="00C926DA">
      <w:pPr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8033C2" w:rsidRDefault="008033C2" w:rsidP="00C926DA">
      <w:pPr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EE4647" w:rsidRDefault="00EE4647" w:rsidP="00EE4647">
      <w:pPr>
        <w:jc w:val="both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 История и философия науки в эпоху Античности.</w:t>
      </w:r>
    </w:p>
    <w:p w:rsidR="00EE4647" w:rsidRDefault="00EE4647" w:rsidP="00EE4647">
      <w:pPr>
        <w:jc w:val="both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r w:rsidR="00721798">
        <w:rPr>
          <w:rFonts w:ascii="Times New Roman" w:hAnsi="Times New Roman" w:cs="Times New Roman"/>
          <w:sz w:val="28"/>
          <w:szCs w:val="28"/>
          <w:shd w:val="clear" w:color="auto" w:fill="FFFFFF"/>
        </w:rPr>
        <w:t>Иммунология как наука: история, ключевые проблемы, текущее состояние и тенденции развития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E4647" w:rsidRDefault="00284E95" w:rsidP="00EE4647">
      <w:pPr>
        <w:jc w:val="both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EE4647">
        <w:rPr>
          <w:rFonts w:ascii="Times New Roman" w:hAnsi="Times New Roman" w:cs="Times New Roman"/>
          <w:sz w:val="28"/>
          <w:szCs w:val="28"/>
          <w:shd w:val="clear" w:color="auto" w:fill="FFFFFF"/>
        </w:rPr>
        <w:t>. История и философия науки в эпоху Средневековья.</w:t>
      </w:r>
    </w:p>
    <w:p w:rsidR="00EE4647" w:rsidRDefault="00284E95" w:rsidP="00EE4647">
      <w:pPr>
        <w:jc w:val="both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="00EE4647">
        <w:rPr>
          <w:rFonts w:ascii="Times New Roman" w:hAnsi="Times New Roman" w:cs="Times New Roman"/>
          <w:sz w:val="28"/>
          <w:szCs w:val="28"/>
          <w:shd w:val="clear" w:color="auto" w:fill="FFFFFF"/>
        </w:rPr>
        <w:t>. Пульмонология как наука: история, ключевые проблемы, текущее состояние и тенденции развития.</w:t>
      </w:r>
    </w:p>
    <w:p w:rsidR="00EE4647" w:rsidRDefault="00284E95" w:rsidP="00EE4647">
      <w:pPr>
        <w:jc w:val="both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="00EE4647">
        <w:rPr>
          <w:rFonts w:ascii="Times New Roman" w:hAnsi="Times New Roman" w:cs="Times New Roman"/>
          <w:sz w:val="28"/>
          <w:szCs w:val="28"/>
          <w:shd w:val="clear" w:color="auto" w:fill="FFFFFF"/>
        </w:rPr>
        <w:t>. История и философия науки в эпоху Возрождения.</w:t>
      </w:r>
    </w:p>
    <w:p w:rsidR="00EE4647" w:rsidRDefault="00284E95" w:rsidP="00EE4647">
      <w:pPr>
        <w:jc w:val="both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="008761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EE4647">
        <w:rPr>
          <w:rFonts w:ascii="Times New Roman" w:hAnsi="Times New Roman" w:cs="Times New Roman"/>
          <w:sz w:val="28"/>
          <w:szCs w:val="28"/>
          <w:shd w:val="clear" w:color="auto" w:fill="FFFFFF"/>
        </w:rPr>
        <w:t>История и философия науки в XVII-XVIII веках.</w:t>
      </w:r>
    </w:p>
    <w:p w:rsidR="00EE4647" w:rsidRDefault="00171524" w:rsidP="00EE4647">
      <w:pPr>
        <w:jc w:val="both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="00EE46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AE50C2">
        <w:rPr>
          <w:rFonts w:ascii="Times New Roman" w:hAnsi="Times New Roman" w:cs="Times New Roman"/>
          <w:sz w:val="28"/>
          <w:szCs w:val="28"/>
          <w:shd w:val="clear" w:color="auto" w:fill="FFFFFF"/>
        </w:rPr>
        <w:t>Хирургия</w:t>
      </w:r>
      <w:r w:rsidR="00EE46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наука: история, ключевые проблемы, текущее состояние и тенденции развития.</w:t>
      </w:r>
    </w:p>
    <w:p w:rsidR="00EE4647" w:rsidRDefault="00171524" w:rsidP="00EE4647">
      <w:pPr>
        <w:jc w:val="both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="00EE4647">
        <w:rPr>
          <w:rFonts w:ascii="Times New Roman" w:hAnsi="Times New Roman" w:cs="Times New Roman"/>
          <w:sz w:val="28"/>
          <w:szCs w:val="28"/>
          <w:shd w:val="clear" w:color="auto" w:fill="FFFFFF"/>
        </w:rPr>
        <w:t>. История и философия науки в XIX веке.</w:t>
      </w:r>
    </w:p>
    <w:p w:rsidR="00EE4647" w:rsidRDefault="00284E95" w:rsidP="00EE4647">
      <w:pPr>
        <w:jc w:val="both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171524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="00EE4647">
        <w:rPr>
          <w:rFonts w:ascii="Times New Roman" w:hAnsi="Times New Roman" w:cs="Times New Roman"/>
          <w:sz w:val="28"/>
          <w:szCs w:val="28"/>
          <w:shd w:val="clear" w:color="auto" w:fill="FFFFFF"/>
        </w:rPr>
        <w:t>. Философия медицины как наука: история, ключевые проблемы, текущее состояние и тенденции развития.</w:t>
      </w:r>
    </w:p>
    <w:p w:rsidR="00EE4647" w:rsidRDefault="00284E95" w:rsidP="00EE4647">
      <w:pPr>
        <w:jc w:val="both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171524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EE4647">
        <w:rPr>
          <w:rFonts w:ascii="Times New Roman" w:hAnsi="Times New Roman" w:cs="Times New Roman"/>
          <w:sz w:val="28"/>
          <w:szCs w:val="28"/>
          <w:shd w:val="clear" w:color="auto" w:fill="FFFFFF"/>
        </w:rPr>
        <w:t>. История и философия науки в XX веке.</w:t>
      </w:r>
    </w:p>
    <w:p w:rsidR="00EE4647" w:rsidRDefault="00284E95" w:rsidP="00EE4647">
      <w:pPr>
        <w:jc w:val="both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171524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EE4647">
        <w:rPr>
          <w:rFonts w:ascii="Times New Roman" w:hAnsi="Times New Roman" w:cs="Times New Roman"/>
          <w:sz w:val="28"/>
          <w:szCs w:val="28"/>
          <w:shd w:val="clear" w:color="auto" w:fill="FFFFFF"/>
        </w:rPr>
        <w:t>. Фтизиатрия как наука: философские основания основных теоретико-методологических подходов.</w:t>
      </w:r>
    </w:p>
    <w:p w:rsidR="00EE4647" w:rsidRDefault="00284E95" w:rsidP="00EE4647">
      <w:pPr>
        <w:jc w:val="both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171524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EE4647">
        <w:rPr>
          <w:rFonts w:ascii="Times New Roman" w:hAnsi="Times New Roman" w:cs="Times New Roman"/>
          <w:sz w:val="28"/>
          <w:szCs w:val="28"/>
          <w:shd w:val="clear" w:color="auto" w:fill="FFFFFF"/>
        </w:rPr>
        <w:t>. История и философия науки в XXI веке.</w:t>
      </w:r>
    </w:p>
    <w:p w:rsidR="00EE4647" w:rsidRDefault="00284E95" w:rsidP="00EE4647">
      <w:pPr>
        <w:jc w:val="both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171524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EE4647">
        <w:rPr>
          <w:rFonts w:ascii="Times New Roman" w:hAnsi="Times New Roman" w:cs="Times New Roman"/>
          <w:sz w:val="28"/>
          <w:szCs w:val="28"/>
          <w:shd w:val="clear" w:color="auto" w:fill="FFFFFF"/>
        </w:rPr>
        <w:t>. Фтизиатрия как наука: место в системе медицинских знаний.</w:t>
      </w:r>
    </w:p>
    <w:p w:rsidR="00EE4647" w:rsidRDefault="00284E95" w:rsidP="00EE4647">
      <w:pPr>
        <w:jc w:val="both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171524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="00EE4647">
        <w:rPr>
          <w:rFonts w:ascii="Times New Roman" w:hAnsi="Times New Roman" w:cs="Times New Roman"/>
          <w:sz w:val="28"/>
          <w:szCs w:val="28"/>
          <w:shd w:val="clear" w:color="auto" w:fill="FFFFFF"/>
        </w:rPr>
        <w:t>. История и философия науки в России.</w:t>
      </w:r>
    </w:p>
    <w:p w:rsidR="00EE4647" w:rsidRDefault="00284E95" w:rsidP="00EE4647">
      <w:pPr>
        <w:jc w:val="both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171524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="00EE4647">
        <w:rPr>
          <w:rFonts w:ascii="Times New Roman" w:hAnsi="Times New Roman" w:cs="Times New Roman"/>
          <w:sz w:val="28"/>
          <w:szCs w:val="28"/>
          <w:shd w:val="clear" w:color="auto" w:fill="FFFFFF"/>
        </w:rPr>
        <w:t>. Пульмонология как наука: место в системе медицинских знаний.</w:t>
      </w:r>
    </w:p>
    <w:p w:rsidR="00EE4647" w:rsidRDefault="00284E95" w:rsidP="00284E95">
      <w:pPr>
        <w:spacing w:line="100" w:lineRule="atLeast"/>
        <w:jc w:val="both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171524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="00EE4647">
        <w:rPr>
          <w:rFonts w:ascii="Times New Roman" w:hAnsi="Times New Roman" w:cs="Times New Roman"/>
          <w:sz w:val="28"/>
          <w:szCs w:val="28"/>
          <w:shd w:val="clear" w:color="auto" w:fill="FFFFFF"/>
        </w:rPr>
        <w:t>. История и философия науки: эволюция естественнонаучной картины мира.</w:t>
      </w:r>
    </w:p>
    <w:p w:rsidR="00EE4647" w:rsidRDefault="00284E95" w:rsidP="00EE4647">
      <w:pPr>
        <w:jc w:val="both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171524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="00EE4647">
        <w:rPr>
          <w:rFonts w:ascii="Times New Roman" w:hAnsi="Times New Roman" w:cs="Times New Roman"/>
          <w:sz w:val="28"/>
          <w:szCs w:val="28"/>
          <w:shd w:val="clear" w:color="auto" w:fill="FFFFFF"/>
        </w:rPr>
        <w:t>. Пульмонология как наука: философские основания основных теоретико-методологических подходов.</w:t>
      </w:r>
    </w:p>
    <w:p w:rsidR="00EE4647" w:rsidRDefault="00171524" w:rsidP="00EE4647">
      <w:pPr>
        <w:jc w:val="both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19</w:t>
      </w:r>
      <w:r w:rsidR="00EE4647">
        <w:rPr>
          <w:rFonts w:ascii="Times New Roman" w:hAnsi="Times New Roman" w:cs="Times New Roman"/>
          <w:sz w:val="28"/>
          <w:szCs w:val="28"/>
          <w:shd w:val="clear" w:color="auto" w:fill="FFFFFF"/>
        </w:rPr>
        <w:t>. История и философия науки: логика и методология научного познания.</w:t>
      </w:r>
    </w:p>
    <w:p w:rsidR="00EE4647" w:rsidRDefault="00EE4647" w:rsidP="00EE4647">
      <w:pPr>
        <w:jc w:val="both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171524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Иммунология как наука: философские основания основных теоретико-методологических подходов.</w:t>
      </w:r>
    </w:p>
    <w:p w:rsidR="00EE4647" w:rsidRDefault="00284E95" w:rsidP="00EE4647">
      <w:pPr>
        <w:jc w:val="both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171524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EE4647">
        <w:rPr>
          <w:rFonts w:ascii="Times New Roman" w:hAnsi="Times New Roman" w:cs="Times New Roman"/>
          <w:sz w:val="28"/>
          <w:szCs w:val="28"/>
          <w:shd w:val="clear" w:color="auto" w:fill="FFFFFF"/>
        </w:rPr>
        <w:t>. История и философия науки: основные формы научного познания.</w:t>
      </w:r>
    </w:p>
    <w:p w:rsidR="00EE4647" w:rsidRDefault="00EE4647" w:rsidP="00EE4647">
      <w:pPr>
        <w:jc w:val="both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171524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Рентгенология как наука: философские основания основных теоретико-методологических подходов.</w:t>
      </w:r>
    </w:p>
    <w:p w:rsidR="00EE4647" w:rsidRDefault="00284E95" w:rsidP="00EE4647">
      <w:pPr>
        <w:jc w:val="both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171524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EE4647">
        <w:rPr>
          <w:rFonts w:ascii="Times New Roman" w:hAnsi="Times New Roman" w:cs="Times New Roman"/>
          <w:sz w:val="28"/>
          <w:szCs w:val="28"/>
          <w:shd w:val="clear" w:color="auto" w:fill="FFFFFF"/>
        </w:rPr>
        <w:t>. История и философия науки: эволюция представлений о туберкулезе как предмете исследования.</w:t>
      </w:r>
    </w:p>
    <w:p w:rsidR="00EE4647" w:rsidRDefault="00EE4647" w:rsidP="00EE4647">
      <w:pPr>
        <w:jc w:val="both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171524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Философия медицины как наука: философские основания основных теоретико-методологических подходов.</w:t>
      </w:r>
    </w:p>
    <w:p w:rsidR="00284E95" w:rsidRPr="00171524" w:rsidRDefault="00171524" w:rsidP="00284E95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25. М</w:t>
      </w:r>
      <w:r w:rsidR="00284E95" w:rsidRPr="00171524">
        <w:rPr>
          <w:rFonts w:ascii="Times New Roman" w:hAnsi="Times New Roman" w:cs="Times New Roman"/>
          <w:sz w:val="28"/>
          <w:szCs w:val="28"/>
          <w:shd w:val="clear" w:color="auto" w:fill="FFFFFF"/>
        </w:rPr>
        <w:t>етодологический аппарат собственного диссертационного исследования.</w:t>
      </w:r>
    </w:p>
    <w:p w:rsidR="00284E95" w:rsidRDefault="00284E95" w:rsidP="000C37EA">
      <w:pPr>
        <w:jc w:val="center"/>
      </w:pPr>
      <w:bookmarkStart w:id="0" w:name="_GoBack"/>
      <w:bookmarkEnd w:id="0"/>
    </w:p>
    <w:sectPr w:rsidR="00284E95" w:rsidSect="00521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4647"/>
    <w:rsid w:val="00010679"/>
    <w:rsid w:val="00025B2C"/>
    <w:rsid w:val="000C37EA"/>
    <w:rsid w:val="00133E09"/>
    <w:rsid w:val="00144C74"/>
    <w:rsid w:val="00171524"/>
    <w:rsid w:val="00205EA2"/>
    <w:rsid w:val="00277CDB"/>
    <w:rsid w:val="00284E95"/>
    <w:rsid w:val="00304598"/>
    <w:rsid w:val="005116E0"/>
    <w:rsid w:val="00521713"/>
    <w:rsid w:val="00610380"/>
    <w:rsid w:val="00673C12"/>
    <w:rsid w:val="006C14A1"/>
    <w:rsid w:val="00721798"/>
    <w:rsid w:val="007804DD"/>
    <w:rsid w:val="008033C2"/>
    <w:rsid w:val="008761EA"/>
    <w:rsid w:val="00AE50C2"/>
    <w:rsid w:val="00C926DA"/>
    <w:rsid w:val="00D41CC0"/>
    <w:rsid w:val="00D44487"/>
    <w:rsid w:val="00EE4647"/>
    <w:rsid w:val="00F07B0D"/>
    <w:rsid w:val="00F71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A0B78B-FA0A-45AE-BFD6-2E28B45CF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647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Calibri" w:eastAsia="Times New Roman" w:hAnsi="Calibri" w:cs="Calibri"/>
      <w:kern w:val="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1TO</dc:creator>
  <cp:lastModifiedBy>Золотова Наталья Владимировна</cp:lastModifiedBy>
  <cp:revision>12</cp:revision>
  <dcterms:created xsi:type="dcterms:W3CDTF">2018-12-26T09:00:00Z</dcterms:created>
  <dcterms:modified xsi:type="dcterms:W3CDTF">2021-06-28T10:54:00Z</dcterms:modified>
</cp:coreProperties>
</file>