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DA" w:rsidRPr="003C24DA" w:rsidRDefault="003C24DA" w:rsidP="003C24DA">
      <w:pPr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575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24DA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ПРИЛОЖЕНИЕ 2  </w:t>
      </w:r>
    </w:p>
    <w:p w:rsidR="00057573" w:rsidRDefault="003C24DA" w:rsidP="003C24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3C24DA" w:rsidRDefault="003C24DA" w:rsidP="000575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ДИССЕРТАЦИИ: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24DA" w:rsidTr="000E1461">
        <w:tc>
          <w:tcPr>
            <w:tcW w:w="9345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DA" w:rsidRDefault="003C24DA" w:rsidP="003C24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Ф.И.О.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ДИССЕРТАЦИИ: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24DA" w:rsidTr="000E1461">
        <w:tc>
          <w:tcPr>
            <w:tcW w:w="9345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МЕСТО ВЫПОЛНЕНИЯ РАБОТЫ: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24DA" w:rsidTr="000E1461">
        <w:tc>
          <w:tcPr>
            <w:tcW w:w="9345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DA" w:rsidRDefault="003C24DA" w:rsidP="003C24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Название кафедры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24DA" w:rsidTr="000E1461">
        <w:tc>
          <w:tcPr>
            <w:tcW w:w="9345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DA" w:rsidRDefault="003C24DA" w:rsidP="003C24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Ф.И.О.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к рассмотрению: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3122"/>
        <w:gridCol w:w="1417"/>
        <w:gridCol w:w="4105"/>
      </w:tblGrid>
      <w:tr w:rsidR="003C24DA" w:rsidTr="000E1461">
        <w:tc>
          <w:tcPr>
            <w:tcW w:w="701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П\п</w:t>
            </w:r>
          </w:p>
        </w:tc>
        <w:tc>
          <w:tcPr>
            <w:tcW w:w="3122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  документа</w:t>
            </w:r>
          </w:p>
        </w:tc>
        <w:tc>
          <w:tcPr>
            <w:tcW w:w="1417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Наличие*</w:t>
            </w:r>
          </w:p>
        </w:tc>
        <w:tc>
          <w:tcPr>
            <w:tcW w:w="4105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Замечания*</w:t>
            </w:r>
          </w:p>
        </w:tc>
      </w:tr>
      <w:tr w:rsidR="003C24DA" w:rsidTr="000E1461">
        <w:tc>
          <w:tcPr>
            <w:tcW w:w="701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22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Заявление</w:t>
            </w:r>
          </w:p>
        </w:tc>
        <w:tc>
          <w:tcPr>
            <w:tcW w:w="1417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DA" w:rsidTr="000E1461">
        <w:tc>
          <w:tcPr>
            <w:tcW w:w="701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3122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диссертационной работы</w:t>
            </w:r>
          </w:p>
        </w:tc>
        <w:tc>
          <w:tcPr>
            <w:tcW w:w="1417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DA" w:rsidTr="000E1461">
        <w:tc>
          <w:tcPr>
            <w:tcW w:w="701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3122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биография научного руководителя (или консультанта)</w:t>
            </w:r>
          </w:p>
        </w:tc>
        <w:tc>
          <w:tcPr>
            <w:tcW w:w="1417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DA" w:rsidTr="000E1461">
        <w:tc>
          <w:tcPr>
            <w:tcW w:w="701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22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биография диссертанта  </w:t>
            </w:r>
          </w:p>
        </w:tc>
        <w:tc>
          <w:tcPr>
            <w:tcW w:w="1417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DA" w:rsidTr="000E1461">
        <w:tc>
          <w:tcPr>
            <w:tcW w:w="701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</w:t>
            </w:r>
          </w:p>
        </w:tc>
        <w:tc>
          <w:tcPr>
            <w:tcW w:w="3122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пациента и форма информированного согласия</w:t>
            </w:r>
          </w:p>
        </w:tc>
        <w:tc>
          <w:tcPr>
            <w:tcW w:w="1417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заключение:*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24DA" w:rsidTr="000E1461">
        <w:tc>
          <w:tcPr>
            <w:tcW w:w="9345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дата:*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C4872" w:rsidRPr="00B83F25" w:rsidRDefault="003C2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* - При подаче в ЛЭК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18EE">
        <w:rPr>
          <w:rFonts w:ascii="Times New Roman" w:hAnsi="Times New Roman" w:cs="Times New Roman"/>
          <w:sz w:val="24"/>
          <w:szCs w:val="24"/>
        </w:rPr>
        <w:t>поля остаются не заполненными</w:t>
      </w:r>
      <w:bookmarkStart w:id="0" w:name="_GoBack"/>
      <w:bookmarkEnd w:id="0"/>
    </w:p>
    <w:sectPr w:rsidR="00CC4872" w:rsidRPr="00B8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5"/>
    <w:rsid w:val="00057573"/>
    <w:rsid w:val="002424FF"/>
    <w:rsid w:val="003C24DA"/>
    <w:rsid w:val="00A618EE"/>
    <w:rsid w:val="00B83F25"/>
    <w:rsid w:val="00CC4872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C703"/>
  <w15:chartTrackingRefBased/>
  <w15:docId w15:val="{E1C4321E-101B-41B1-AF8A-D07E1A68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4D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Комиссарова</dc:creator>
  <cp:keywords/>
  <dc:description/>
  <cp:lastModifiedBy>Василенко Сергей Александрович</cp:lastModifiedBy>
  <cp:revision>2</cp:revision>
  <dcterms:created xsi:type="dcterms:W3CDTF">2021-01-14T10:02:00Z</dcterms:created>
  <dcterms:modified xsi:type="dcterms:W3CDTF">2021-01-14T10:02:00Z</dcterms:modified>
</cp:coreProperties>
</file>