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D2" w:rsidRPr="00B748D2" w:rsidRDefault="00B748D2" w:rsidP="00B748D2">
      <w:pPr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240" w:lineRule="auto"/>
        <w:ind w:left="284" w:hanging="284"/>
        <w:jc w:val="center"/>
        <w:rPr>
          <w:rFonts w:cs="Arial"/>
          <w:b/>
          <w:sz w:val="28"/>
          <w:szCs w:val="28"/>
          <w:lang w:eastAsia="ru-RU"/>
        </w:rPr>
      </w:pPr>
      <w:r w:rsidRPr="00B748D2">
        <w:rPr>
          <w:rFonts w:cs="Arial"/>
          <w:b/>
          <w:sz w:val="28"/>
          <w:szCs w:val="28"/>
          <w:lang w:eastAsia="ru-RU"/>
        </w:rPr>
        <w:t>МИНИСТЕРСТВО НАУКИ И ВЫСШЕГО ОБРАЗОВАНИЯ РОССИИ</w:t>
      </w:r>
    </w:p>
    <w:p w:rsidR="00B748D2" w:rsidRDefault="00B748D2" w:rsidP="00B748D2">
      <w:pPr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240" w:lineRule="auto"/>
        <w:ind w:left="284" w:hanging="284"/>
        <w:jc w:val="center"/>
        <w:rPr>
          <w:rFonts w:cs="Arial"/>
          <w:b/>
          <w:sz w:val="28"/>
          <w:szCs w:val="28"/>
          <w:lang w:eastAsia="ru-RU"/>
        </w:rPr>
      </w:pPr>
      <w:r w:rsidRPr="00B748D2">
        <w:rPr>
          <w:rFonts w:cs="Arial"/>
          <w:b/>
          <w:sz w:val="28"/>
          <w:szCs w:val="28"/>
          <w:lang w:eastAsia="ru-RU"/>
        </w:rPr>
        <w:t>РОССИЙСКАЯ АКАДЕМИЯ НАУК</w:t>
      </w:r>
    </w:p>
    <w:p w:rsidR="00B635BD" w:rsidRPr="00B748D2" w:rsidRDefault="00B635BD" w:rsidP="00B748D2">
      <w:pPr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240" w:lineRule="auto"/>
        <w:ind w:left="284" w:hanging="284"/>
        <w:jc w:val="center"/>
        <w:rPr>
          <w:rFonts w:cs="Arial"/>
          <w:b/>
          <w:sz w:val="28"/>
          <w:szCs w:val="28"/>
          <w:lang w:eastAsia="ru-RU"/>
        </w:rPr>
      </w:pPr>
      <w:r w:rsidRPr="00B748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00EEF8" wp14:editId="22DC7C55">
            <wp:simplePos x="0" y="0"/>
            <wp:positionH relativeFrom="margin">
              <wp:posOffset>2638425</wp:posOffset>
            </wp:positionH>
            <wp:positionV relativeFrom="paragraph">
              <wp:posOffset>53340</wp:posOffset>
            </wp:positionV>
            <wp:extent cx="1657350" cy="539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8D2" w:rsidRDefault="00B748D2" w:rsidP="00B635BD">
      <w:pPr>
        <w:suppressAutoHyphens/>
        <w:spacing w:after="0" w:line="240" w:lineRule="auto"/>
        <w:ind w:right="-108"/>
        <w:jc w:val="center"/>
        <w:rPr>
          <w:rFonts w:cs="Arial"/>
          <w:b/>
          <w:sz w:val="28"/>
          <w:szCs w:val="28"/>
          <w:lang w:eastAsia="ru-RU"/>
        </w:rPr>
      </w:pPr>
    </w:p>
    <w:p w:rsidR="00B635BD" w:rsidRPr="00B748D2" w:rsidRDefault="00B635BD" w:rsidP="00B635BD">
      <w:pPr>
        <w:suppressAutoHyphens/>
        <w:spacing w:after="0" w:line="240" w:lineRule="auto"/>
        <w:ind w:right="-108"/>
        <w:jc w:val="center"/>
        <w:rPr>
          <w:rFonts w:cs="Arial"/>
          <w:b/>
          <w:sz w:val="28"/>
          <w:szCs w:val="28"/>
          <w:lang w:eastAsia="ru-RU"/>
        </w:rPr>
      </w:pPr>
    </w:p>
    <w:p w:rsidR="00B748D2" w:rsidRPr="00B748D2" w:rsidRDefault="00B748D2" w:rsidP="00B748D2">
      <w:pPr>
        <w:numPr>
          <w:ilvl w:val="0"/>
          <w:numId w:val="1"/>
        </w:numPr>
        <w:suppressAutoHyphens/>
        <w:spacing w:after="0" w:line="240" w:lineRule="auto"/>
        <w:ind w:right="-108"/>
        <w:jc w:val="center"/>
        <w:rPr>
          <w:rFonts w:cs="Arial"/>
          <w:b/>
          <w:sz w:val="28"/>
          <w:szCs w:val="28"/>
          <w:lang w:eastAsia="ru-RU"/>
        </w:rPr>
      </w:pPr>
      <w:r w:rsidRPr="00B748D2">
        <w:rPr>
          <w:rFonts w:cs="Arial"/>
          <w:b/>
          <w:sz w:val="28"/>
          <w:szCs w:val="28"/>
          <w:lang w:eastAsia="ru-RU"/>
        </w:rPr>
        <w:t>ФЕДЕРАЛЬНОЕ ГОСУДАРСТВЕННОЕ БЮДЖЕТНОЕ НАУЧНОЕ УЧРЕЖДЕНИЕ</w:t>
      </w:r>
    </w:p>
    <w:p w:rsidR="00B748D2" w:rsidRPr="00B748D2" w:rsidRDefault="00B748D2" w:rsidP="00B748D2">
      <w:pPr>
        <w:numPr>
          <w:ilvl w:val="0"/>
          <w:numId w:val="1"/>
        </w:numPr>
        <w:suppressAutoHyphens/>
        <w:spacing w:after="0" w:line="240" w:lineRule="auto"/>
        <w:ind w:right="-108"/>
        <w:jc w:val="center"/>
        <w:rPr>
          <w:rFonts w:cs="Arial"/>
          <w:b/>
          <w:sz w:val="28"/>
          <w:szCs w:val="28"/>
          <w:lang w:eastAsia="ru-RU"/>
        </w:rPr>
      </w:pPr>
      <w:r w:rsidRPr="00B748D2">
        <w:rPr>
          <w:rFonts w:cs="Arial"/>
          <w:b/>
          <w:sz w:val="28"/>
          <w:szCs w:val="28"/>
          <w:lang w:eastAsia="ru-RU"/>
        </w:rPr>
        <w:t>«ЦЕНТРАЛЬНЫЙ НАУЧНО-ИССЛЕДОВАТЕЛЬСКИЙ ИНСТИТУТ ТУБЕРКУЛЕЗА»</w:t>
      </w:r>
    </w:p>
    <w:p w:rsidR="00B748D2" w:rsidRPr="00B748D2" w:rsidRDefault="00B748D2" w:rsidP="00B748D2">
      <w:pPr>
        <w:suppressAutoHyphens/>
        <w:spacing w:after="0" w:line="240" w:lineRule="auto"/>
        <w:ind w:left="284"/>
        <w:jc w:val="center"/>
        <w:rPr>
          <w:b/>
          <w:sz w:val="28"/>
          <w:szCs w:val="28"/>
        </w:rPr>
      </w:pPr>
      <w:r w:rsidRPr="00B748D2">
        <w:rPr>
          <w:b/>
          <w:sz w:val="28"/>
          <w:szCs w:val="28"/>
        </w:rPr>
        <w:t>ПРОГРАММА</w:t>
      </w:r>
    </w:p>
    <w:p w:rsidR="00B748D2" w:rsidRPr="00B748D2" w:rsidRDefault="009F2E17" w:rsidP="00B748D2">
      <w:pPr>
        <w:numPr>
          <w:ilvl w:val="0"/>
          <w:numId w:val="1"/>
        </w:numPr>
        <w:suppressAutoHyphens/>
        <w:spacing w:after="0" w:line="240" w:lineRule="auto"/>
        <w:ind w:right="89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ВСЕ</w:t>
      </w:r>
      <w:bookmarkStart w:id="0" w:name="_GoBack"/>
      <w:bookmarkEnd w:id="0"/>
      <w:r w:rsidR="00B748D2" w:rsidRPr="00B748D2">
        <w:rPr>
          <w:b/>
          <w:color w:val="00B050"/>
          <w:sz w:val="28"/>
          <w:szCs w:val="28"/>
        </w:rPr>
        <w:t>РОССИЙСКАЯ НАУЧНО-ПРАКТИЧЕСКАЯ КОНФЕРЕНЦИЯ МОЛОДЫХ УЧЕНЫХ С МЕЖДУНАРОДНЫМ УЧАСТИЕМ, ПОСВЯЩЕННАЯ ВСЕМИРНОМУ ДНЮ БОРЬБЫ С ТУБЕРКУЛЕЗОМ</w:t>
      </w:r>
    </w:p>
    <w:tbl>
      <w:tblPr>
        <w:tblStyle w:val="a3"/>
        <w:tblpPr w:leftFromText="180" w:rightFromText="180" w:vertAnchor="page" w:horzAnchor="margin" w:tblpY="4996"/>
        <w:tblOverlap w:val="never"/>
        <w:tblW w:w="10637" w:type="dxa"/>
        <w:tblLook w:val="04A0" w:firstRow="1" w:lastRow="0" w:firstColumn="1" w:lastColumn="0" w:noHBand="0" w:noVBand="1"/>
      </w:tblPr>
      <w:tblGrid>
        <w:gridCol w:w="1555"/>
        <w:gridCol w:w="4252"/>
        <w:gridCol w:w="4830"/>
      </w:tblGrid>
      <w:tr w:rsidR="0056183E" w:rsidRPr="00B748D2" w:rsidTr="0056183E"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30"/>
              </w:tabs>
              <w:spacing w:before="60" w:after="60" w:line="240" w:lineRule="auto"/>
              <w:contextualSpacing/>
              <w:jc w:val="center"/>
              <w:rPr>
                <w:rFonts w:cs="Arial"/>
                <w:b/>
                <w:color w:val="00CC00"/>
                <w:sz w:val="28"/>
                <w:szCs w:val="28"/>
              </w:rPr>
            </w:pPr>
            <w:r w:rsidRPr="00B748D2">
              <w:rPr>
                <w:rFonts w:cs="Arial"/>
                <w:b/>
                <w:sz w:val="28"/>
                <w:szCs w:val="28"/>
              </w:rPr>
              <w:br w:type="page"/>
            </w:r>
            <w:r w:rsidRPr="00B748D2">
              <w:rPr>
                <w:rFonts w:cs="Arial"/>
                <w:b/>
                <w:color w:val="009900"/>
                <w:sz w:val="28"/>
                <w:szCs w:val="28"/>
              </w:rPr>
              <w:t xml:space="preserve">21 </w:t>
            </w:r>
            <w:r w:rsidRPr="00B748D2">
              <w:rPr>
                <w:b/>
                <w:color w:val="009900"/>
                <w:sz w:val="28"/>
                <w:szCs w:val="28"/>
              </w:rPr>
              <w:t>марта</w:t>
            </w:r>
          </w:p>
        </w:tc>
      </w:tr>
      <w:tr w:rsidR="0056183E" w:rsidRPr="00B748D2" w:rsidTr="005618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210"/>
              </w:tabs>
              <w:spacing w:before="60" w:after="60" w:line="240" w:lineRule="auto"/>
              <w:ind w:left="-113" w:right="-108"/>
              <w:jc w:val="center"/>
              <w:rPr>
                <w:rFonts w:cs="Arial"/>
                <w:b/>
                <w:sz w:val="28"/>
                <w:szCs w:val="28"/>
              </w:rPr>
            </w:pPr>
            <w:r w:rsidRPr="00B748D2">
              <w:rPr>
                <w:b/>
                <w:sz w:val="28"/>
                <w:szCs w:val="28"/>
              </w:rPr>
              <w:t>12:00-13:00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210"/>
              </w:tabs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B748D2">
              <w:rPr>
                <w:b/>
                <w:sz w:val="28"/>
                <w:szCs w:val="28"/>
              </w:rPr>
              <w:t>Регистрация участников</w:t>
            </w:r>
          </w:p>
        </w:tc>
      </w:tr>
      <w:tr w:rsidR="0056183E" w:rsidRPr="00B748D2" w:rsidTr="0056183E">
        <w:trPr>
          <w:trHeight w:val="264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30"/>
              </w:tabs>
              <w:spacing w:before="60" w:after="60" w:line="240" w:lineRule="auto"/>
              <w:contextualSpacing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 w:rsidRPr="00B748D2">
              <w:rPr>
                <w:b/>
                <w:color w:val="009900"/>
                <w:sz w:val="28"/>
                <w:szCs w:val="28"/>
              </w:rPr>
              <w:t>Школа молодых ученых</w:t>
            </w:r>
          </w:p>
        </w:tc>
      </w:tr>
      <w:tr w:rsidR="0056183E" w:rsidRPr="00B748D2" w:rsidTr="0056183E">
        <w:trPr>
          <w:trHeight w:val="26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30"/>
              </w:tabs>
              <w:spacing w:before="60" w:after="60" w:line="240" w:lineRule="auto"/>
              <w:contextualSpacing/>
              <w:jc w:val="center"/>
              <w:rPr>
                <w:b/>
                <w:color w:val="009900"/>
                <w:sz w:val="28"/>
                <w:szCs w:val="28"/>
              </w:rPr>
            </w:pPr>
            <w:r w:rsidRPr="00B748D2">
              <w:rPr>
                <w:b/>
                <w:color w:val="009900"/>
                <w:sz w:val="28"/>
                <w:szCs w:val="28"/>
              </w:rPr>
              <w:t xml:space="preserve">Президиум: В.В. Еремеев, О.В. </w:t>
            </w:r>
            <w:proofErr w:type="spellStart"/>
            <w:r w:rsidRPr="00B748D2">
              <w:rPr>
                <w:b/>
                <w:color w:val="009900"/>
                <w:sz w:val="28"/>
                <w:szCs w:val="28"/>
              </w:rPr>
              <w:t>Демихова</w:t>
            </w:r>
            <w:proofErr w:type="spellEnd"/>
            <w:r w:rsidRPr="00B748D2">
              <w:rPr>
                <w:b/>
                <w:color w:val="009900"/>
                <w:sz w:val="28"/>
                <w:szCs w:val="28"/>
              </w:rPr>
              <w:t xml:space="preserve">, Л.И. </w:t>
            </w:r>
            <w:proofErr w:type="spellStart"/>
            <w:r w:rsidRPr="00B748D2">
              <w:rPr>
                <w:b/>
                <w:color w:val="009900"/>
                <w:sz w:val="28"/>
                <w:szCs w:val="28"/>
              </w:rPr>
              <w:t>Русакова</w:t>
            </w:r>
            <w:proofErr w:type="spellEnd"/>
          </w:p>
        </w:tc>
      </w:tr>
      <w:tr w:rsidR="0056183E" w:rsidRPr="00B748D2" w:rsidTr="0056183E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B748D2">
              <w:rPr>
                <w:b/>
                <w:sz w:val="28"/>
                <w:szCs w:val="28"/>
              </w:rPr>
              <w:t>13:00-13:40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17"/>
              <w:rPr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Карпина Наталья Леонидовна</w:t>
            </w:r>
            <w:r w:rsidRPr="00B748D2">
              <w:rPr>
                <w:color w:val="000000"/>
                <w:sz w:val="28"/>
                <w:szCs w:val="28"/>
              </w:rPr>
              <w:t xml:space="preserve">, д.м.н., зав. клинико-диагностическим отделом </w:t>
            </w:r>
          </w:p>
          <w:p w:rsidR="0056183E" w:rsidRPr="00B748D2" w:rsidRDefault="0056183E" w:rsidP="0056183E">
            <w:pPr>
              <w:spacing w:after="0" w:line="240" w:lineRule="auto"/>
              <w:ind w:right="-17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748D2">
              <w:rPr>
                <w:color w:val="000000"/>
                <w:sz w:val="28"/>
                <w:szCs w:val="28"/>
              </w:rPr>
              <w:t>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rPr>
                <w:color w:val="000000"/>
                <w:sz w:val="28"/>
                <w:szCs w:val="28"/>
                <w:highlight w:val="yellow"/>
              </w:rPr>
            </w:pPr>
            <w:r w:rsidRPr="00B748D2">
              <w:rPr>
                <w:color w:val="000000"/>
                <w:sz w:val="28"/>
                <w:szCs w:val="28"/>
              </w:rPr>
              <w:t>Диагностика туберкулеза: основные принципы и современные возможности</w:t>
            </w:r>
          </w:p>
        </w:tc>
      </w:tr>
      <w:tr w:rsidR="0056183E" w:rsidRPr="00B748D2" w:rsidTr="0056183E">
        <w:trPr>
          <w:trHeight w:val="1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13:40-14:20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17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48D2">
              <w:rPr>
                <w:b/>
                <w:color w:val="000000"/>
                <w:sz w:val="28"/>
                <w:szCs w:val="28"/>
              </w:rPr>
              <w:t>Лядова</w:t>
            </w:r>
            <w:proofErr w:type="spellEnd"/>
            <w:r w:rsidRPr="00B748D2">
              <w:rPr>
                <w:b/>
                <w:color w:val="000000"/>
                <w:sz w:val="28"/>
                <w:szCs w:val="28"/>
              </w:rPr>
              <w:t xml:space="preserve"> Ирина Владимировна</w:t>
            </w:r>
            <w:r w:rsidRPr="00B748D2">
              <w:rPr>
                <w:color w:val="000000"/>
                <w:sz w:val="28"/>
                <w:szCs w:val="28"/>
              </w:rPr>
              <w:t>, д.м.н., зав. лабораторией биотехнологии отдела иммунологии 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Актуальные вопросы</w:t>
            </w:r>
          </w:p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B748D2">
              <w:rPr>
                <w:color w:val="000000"/>
                <w:sz w:val="28"/>
                <w:szCs w:val="28"/>
              </w:rPr>
              <w:t>иммунопатогенеза</w:t>
            </w:r>
            <w:proofErr w:type="spellEnd"/>
            <w:r w:rsidRPr="00B748D2">
              <w:rPr>
                <w:color w:val="000000"/>
                <w:sz w:val="28"/>
                <w:szCs w:val="28"/>
              </w:rPr>
              <w:t xml:space="preserve"> и</w:t>
            </w:r>
          </w:p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иммунодиагностики туберкулеза</w:t>
            </w:r>
          </w:p>
        </w:tc>
      </w:tr>
      <w:tr w:rsidR="0056183E" w:rsidRPr="00B748D2" w:rsidTr="0056183E">
        <w:trPr>
          <w:trHeight w:val="9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14:20-15:00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17"/>
              <w:rPr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Ларионова Елена Евгеньевна</w:t>
            </w:r>
            <w:r w:rsidRPr="00B748D2">
              <w:rPr>
                <w:color w:val="000000"/>
                <w:sz w:val="28"/>
                <w:szCs w:val="28"/>
              </w:rPr>
              <w:t xml:space="preserve">, </w:t>
            </w:r>
          </w:p>
          <w:p w:rsidR="0056183E" w:rsidRPr="00B748D2" w:rsidRDefault="0056183E" w:rsidP="0056183E">
            <w:pPr>
              <w:spacing w:after="0" w:line="240" w:lineRule="auto"/>
              <w:ind w:right="-17"/>
              <w:contextualSpacing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к.б.н., зав. лабораторией микробиологической диагностики туберкулеза отдела микробиологии 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rStyle w:val="a4"/>
                <w:rFonts w:cs="Arial"/>
                <w:b w:val="0"/>
                <w:color w:val="000000"/>
                <w:sz w:val="28"/>
                <w:szCs w:val="28"/>
                <w:shd w:val="clear" w:color="auto" w:fill="FFFFFF"/>
              </w:rPr>
              <w:t>Инфицирование микобактериями больных с кистозным фиброзом</w:t>
            </w:r>
            <w:r w:rsidRPr="00B748D2">
              <w:rPr>
                <w:rStyle w:val="a4"/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6183E" w:rsidRPr="00B748D2" w:rsidTr="0056183E">
        <w:trPr>
          <w:trHeight w:val="3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210"/>
              </w:tabs>
              <w:spacing w:before="60" w:after="60" w:line="240" w:lineRule="auto"/>
              <w:ind w:left="-113" w:right="-108"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 w:rsidRPr="00B748D2">
              <w:rPr>
                <w:b/>
                <w:color w:val="009900"/>
                <w:sz w:val="28"/>
                <w:szCs w:val="28"/>
              </w:rPr>
              <w:t>15:00-15:20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3E" w:rsidRPr="00B748D2" w:rsidRDefault="0056183E" w:rsidP="0056183E">
            <w:pPr>
              <w:tabs>
                <w:tab w:val="left" w:pos="9210"/>
              </w:tabs>
              <w:spacing w:after="0" w:line="240" w:lineRule="auto"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 w:rsidRPr="00B748D2">
              <w:rPr>
                <w:b/>
                <w:color w:val="009900"/>
                <w:sz w:val="28"/>
                <w:szCs w:val="28"/>
              </w:rPr>
              <w:t>КОФЕ-БРЕЙК</w:t>
            </w:r>
          </w:p>
        </w:tc>
      </w:tr>
      <w:tr w:rsidR="0056183E" w:rsidRPr="00B748D2" w:rsidTr="0056183E">
        <w:trPr>
          <w:trHeight w:val="12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15:20-16:00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39"/>
              <w:contextualSpacing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 xml:space="preserve">Багдасарян </w:t>
            </w:r>
            <w:proofErr w:type="spellStart"/>
            <w:r w:rsidRPr="00B748D2">
              <w:rPr>
                <w:b/>
                <w:color w:val="000000"/>
                <w:sz w:val="28"/>
                <w:szCs w:val="28"/>
              </w:rPr>
              <w:t>Татев</w:t>
            </w:r>
            <w:proofErr w:type="spellEnd"/>
            <w:r w:rsidRPr="00B748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48D2">
              <w:rPr>
                <w:b/>
                <w:color w:val="000000"/>
                <w:sz w:val="28"/>
                <w:szCs w:val="28"/>
              </w:rPr>
              <w:t>Рафиковна</w:t>
            </w:r>
            <w:proofErr w:type="spellEnd"/>
            <w:r w:rsidRPr="00B748D2">
              <w:rPr>
                <w:color w:val="000000"/>
                <w:sz w:val="28"/>
                <w:szCs w:val="28"/>
              </w:rPr>
              <w:t>, к.м.н., зав. 1 терапевтическим отделением отдела фтизиатрии 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Современные аспекты химиотерапии туберкулеза</w:t>
            </w:r>
          </w:p>
        </w:tc>
      </w:tr>
      <w:tr w:rsidR="0056183E" w:rsidRPr="00B748D2" w:rsidTr="0056183E">
        <w:trPr>
          <w:trHeight w:val="19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16:00-16:40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39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48D2">
              <w:rPr>
                <w:b/>
                <w:color w:val="000000"/>
                <w:sz w:val="28"/>
                <w:szCs w:val="28"/>
              </w:rPr>
              <w:t>Макарьянц</w:t>
            </w:r>
            <w:proofErr w:type="spellEnd"/>
            <w:r w:rsidRPr="00B748D2">
              <w:rPr>
                <w:b/>
                <w:color w:val="000000"/>
                <w:sz w:val="28"/>
                <w:szCs w:val="28"/>
              </w:rPr>
              <w:t xml:space="preserve"> Наталья Николаевна</w:t>
            </w:r>
            <w:r w:rsidRPr="00B748D2">
              <w:rPr>
                <w:color w:val="000000"/>
                <w:sz w:val="28"/>
                <w:szCs w:val="28"/>
              </w:rPr>
              <w:t>, д.м.н., зав. 2 терапевтическим отделением отдела дифференциальной диагностики туберкулеза легких и экстракорпоральных методов исследования 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Интерстициальные болезни легких и проблемы респираторной реабилитации</w:t>
            </w:r>
          </w:p>
        </w:tc>
      </w:tr>
      <w:tr w:rsidR="0056183E" w:rsidRPr="00B748D2" w:rsidTr="0056183E">
        <w:trPr>
          <w:trHeight w:val="9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before="60" w:after="60" w:line="240" w:lineRule="auto"/>
              <w:ind w:left="-113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16:40-17:20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right="-39"/>
              <w:contextualSpacing/>
              <w:rPr>
                <w:b/>
                <w:color w:val="000000"/>
                <w:sz w:val="28"/>
                <w:szCs w:val="28"/>
              </w:rPr>
            </w:pPr>
            <w:r w:rsidRPr="00B748D2">
              <w:rPr>
                <w:b/>
                <w:color w:val="000000"/>
                <w:sz w:val="28"/>
                <w:szCs w:val="28"/>
              </w:rPr>
              <w:t>Демихова Ольга Владимировна</w:t>
            </w:r>
            <w:r w:rsidRPr="00B748D2">
              <w:rPr>
                <w:color w:val="000000"/>
                <w:sz w:val="28"/>
                <w:szCs w:val="28"/>
              </w:rPr>
              <w:t>, д.м.н., профессор, советник директора ФГБНУ «ЦНИИТ»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3E" w:rsidRPr="00B748D2" w:rsidRDefault="0056183E" w:rsidP="0056183E">
            <w:pPr>
              <w:spacing w:after="0" w:line="240" w:lineRule="auto"/>
              <w:ind w:left="-35" w:right="-145"/>
              <w:contextualSpacing/>
              <w:rPr>
                <w:color w:val="000000"/>
                <w:sz w:val="28"/>
                <w:szCs w:val="28"/>
              </w:rPr>
            </w:pPr>
            <w:r w:rsidRPr="00B748D2">
              <w:rPr>
                <w:color w:val="000000"/>
                <w:sz w:val="28"/>
                <w:szCs w:val="28"/>
              </w:rPr>
              <w:t>Туберкулез и ВИЧ-инфекция</w:t>
            </w:r>
          </w:p>
        </w:tc>
      </w:tr>
    </w:tbl>
    <w:p w:rsidR="00B635BD" w:rsidRPr="00B748D2" w:rsidRDefault="0056183E" w:rsidP="00B635BD">
      <w:pPr>
        <w:spacing w:after="0" w:line="240" w:lineRule="auto"/>
        <w:jc w:val="center"/>
        <w:rPr>
          <w:b/>
          <w:sz w:val="28"/>
          <w:szCs w:val="28"/>
        </w:rPr>
      </w:pPr>
      <w:r w:rsidRPr="00B748D2">
        <w:rPr>
          <w:b/>
          <w:sz w:val="28"/>
          <w:szCs w:val="28"/>
        </w:rPr>
        <w:t xml:space="preserve"> </w:t>
      </w:r>
      <w:r w:rsidR="00B748D2" w:rsidRPr="00B748D2">
        <w:rPr>
          <w:b/>
          <w:sz w:val="28"/>
          <w:szCs w:val="28"/>
        </w:rPr>
        <w:t>«Современные инновационные технологии в эпидемиологии,</w:t>
      </w:r>
      <w:r w:rsidR="00B748D2">
        <w:rPr>
          <w:b/>
          <w:sz w:val="28"/>
          <w:szCs w:val="28"/>
        </w:rPr>
        <w:t xml:space="preserve"> </w:t>
      </w:r>
      <w:r w:rsidR="00B748D2" w:rsidRPr="00B748D2">
        <w:rPr>
          <w:b/>
          <w:sz w:val="28"/>
          <w:szCs w:val="28"/>
        </w:rPr>
        <w:t>диагностике и лечении туберкулеза взрослых и детей»</w:t>
      </w:r>
      <w:r w:rsidR="00B635BD">
        <w:rPr>
          <w:b/>
          <w:sz w:val="28"/>
          <w:szCs w:val="28"/>
        </w:rPr>
        <w:t xml:space="preserve">, </w:t>
      </w:r>
      <w:r w:rsidR="00B635BD" w:rsidRPr="00B748D2">
        <w:rPr>
          <w:rFonts w:cs="Arial"/>
          <w:b/>
          <w:sz w:val="28"/>
          <w:szCs w:val="28"/>
        </w:rPr>
        <w:t>Москва</w:t>
      </w:r>
      <w:r w:rsidR="00B635BD">
        <w:rPr>
          <w:rFonts w:cs="Arial"/>
          <w:b/>
          <w:sz w:val="28"/>
          <w:szCs w:val="28"/>
        </w:rPr>
        <w:t>,</w:t>
      </w:r>
      <w:r w:rsidR="00B635BD" w:rsidRPr="00B748D2">
        <w:rPr>
          <w:b/>
          <w:sz w:val="28"/>
          <w:szCs w:val="28"/>
        </w:rPr>
        <w:t xml:space="preserve"> </w:t>
      </w:r>
      <w:r w:rsidR="00B635BD" w:rsidRPr="00B748D2">
        <w:rPr>
          <w:rFonts w:cs="Arial"/>
          <w:b/>
          <w:sz w:val="28"/>
          <w:szCs w:val="28"/>
        </w:rPr>
        <w:t>21-22 марта 2019</w:t>
      </w:r>
    </w:p>
    <w:tbl>
      <w:tblPr>
        <w:tblStyle w:val="a3"/>
        <w:tblpPr w:leftFromText="180" w:rightFromText="180" w:horzAnchor="page" w:tblpX="563" w:tblpY="225"/>
        <w:tblW w:w="10627" w:type="dxa"/>
        <w:tblLook w:val="04A0" w:firstRow="1" w:lastRow="0" w:firstColumn="1" w:lastColumn="0" w:noHBand="0" w:noVBand="1"/>
      </w:tblPr>
      <w:tblGrid>
        <w:gridCol w:w="861"/>
        <w:gridCol w:w="552"/>
        <w:gridCol w:w="3321"/>
        <w:gridCol w:w="1896"/>
        <w:gridCol w:w="3997"/>
      </w:tblGrid>
      <w:tr w:rsidR="00810AD1" w:rsidRPr="00810AD1" w:rsidTr="00810AD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tabs>
                <w:tab w:val="left" w:pos="9210"/>
              </w:tabs>
              <w:spacing w:after="0" w:line="240" w:lineRule="auto"/>
              <w:jc w:val="center"/>
              <w:rPr>
                <w:rFonts w:cs="Arial"/>
                <w:b/>
                <w:color w:val="2E74B5" w:themeColor="accent1" w:themeShade="BF"/>
                <w:sz w:val="28"/>
                <w:szCs w:val="28"/>
              </w:rPr>
            </w:pPr>
            <w:r w:rsidRPr="00810AD1">
              <w:rPr>
                <w:rFonts w:cs="Arial"/>
                <w:b/>
                <w:color w:val="009900"/>
                <w:sz w:val="28"/>
                <w:szCs w:val="28"/>
              </w:rPr>
              <w:lastRenderedPageBreak/>
              <w:t xml:space="preserve">22 </w:t>
            </w:r>
            <w:r w:rsidRPr="00810AD1">
              <w:rPr>
                <w:b/>
                <w:color w:val="009900"/>
                <w:sz w:val="28"/>
                <w:szCs w:val="28"/>
              </w:rPr>
              <w:t>марта</w:t>
            </w:r>
          </w:p>
        </w:tc>
      </w:tr>
      <w:tr w:rsidR="00810AD1" w:rsidRPr="00810AD1" w:rsidTr="00911C50">
        <w:trPr>
          <w:trHeight w:val="34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D1" w:rsidRPr="00810AD1" w:rsidRDefault="00810AD1" w:rsidP="00810A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>8:30-9:30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D1" w:rsidRPr="00810AD1" w:rsidRDefault="00810AD1" w:rsidP="00810AD1">
            <w:pPr>
              <w:tabs>
                <w:tab w:val="left" w:pos="921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 xml:space="preserve">Регистрация участников </w:t>
            </w:r>
          </w:p>
        </w:tc>
      </w:tr>
      <w:tr w:rsidR="00810AD1" w:rsidRPr="00810AD1" w:rsidTr="00810AD1">
        <w:trPr>
          <w:trHeight w:val="82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D1" w:rsidRPr="00810AD1" w:rsidRDefault="00810AD1" w:rsidP="00810AD1">
            <w:pPr>
              <w:tabs>
                <w:tab w:val="left" w:pos="9210"/>
              </w:tabs>
              <w:spacing w:after="0" w:line="240" w:lineRule="auto"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 w:rsidRPr="00810AD1">
              <w:rPr>
                <w:rFonts w:cs="Arial"/>
                <w:b/>
                <w:color w:val="009900"/>
                <w:sz w:val="28"/>
                <w:szCs w:val="28"/>
              </w:rPr>
              <w:t>Президиум: А.Э. Эргешов, А.С. Полякова, В.И. Литвинов,</w:t>
            </w:r>
          </w:p>
          <w:p w:rsidR="00810AD1" w:rsidRPr="00810AD1" w:rsidRDefault="00B635BD" w:rsidP="00810AD1">
            <w:pPr>
              <w:tabs>
                <w:tab w:val="left" w:pos="9210"/>
              </w:tabs>
              <w:spacing w:after="0" w:line="240" w:lineRule="auto"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>
              <w:rPr>
                <w:rFonts w:cs="Arial"/>
                <w:b/>
                <w:color w:val="009900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cs="Arial"/>
                <w:b/>
                <w:color w:val="009900"/>
                <w:sz w:val="28"/>
                <w:szCs w:val="28"/>
              </w:rPr>
              <w:t>Вуйнович</w:t>
            </w:r>
            <w:proofErr w:type="spellEnd"/>
            <w:r>
              <w:rPr>
                <w:rFonts w:cs="Arial"/>
                <w:b/>
                <w:color w:val="009900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cs="Arial"/>
                <w:b/>
                <w:color w:val="009900"/>
                <w:sz w:val="28"/>
                <w:szCs w:val="28"/>
              </w:rPr>
              <w:t>Мухамадиев</w:t>
            </w:r>
            <w:proofErr w:type="spellEnd"/>
            <w:r>
              <w:rPr>
                <w:rFonts w:cs="Arial"/>
                <w:b/>
                <w:color w:val="009900"/>
                <w:sz w:val="28"/>
                <w:szCs w:val="28"/>
              </w:rPr>
              <w:t>,</w:t>
            </w:r>
            <w:r w:rsidR="00810AD1" w:rsidRPr="00810AD1">
              <w:rPr>
                <w:rFonts w:cs="Arial"/>
                <w:b/>
                <w:color w:val="009900"/>
                <w:sz w:val="28"/>
                <w:szCs w:val="28"/>
              </w:rPr>
              <w:t xml:space="preserve"> </w:t>
            </w:r>
          </w:p>
          <w:p w:rsidR="00810AD1" w:rsidRPr="00810AD1" w:rsidRDefault="00B635BD" w:rsidP="00810AD1">
            <w:pPr>
              <w:tabs>
                <w:tab w:val="left" w:pos="92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color w:val="009900"/>
                <w:sz w:val="28"/>
                <w:szCs w:val="28"/>
              </w:rPr>
              <w:t>п</w:t>
            </w:r>
            <w:r w:rsidR="00810AD1" w:rsidRPr="00810AD1">
              <w:rPr>
                <w:rFonts w:cs="Arial"/>
                <w:b/>
                <w:color w:val="009900"/>
                <w:sz w:val="28"/>
                <w:szCs w:val="28"/>
              </w:rPr>
              <w:t>редставители Минобрнауки России, РАН, Минздрава России</w:t>
            </w:r>
          </w:p>
        </w:tc>
      </w:tr>
      <w:tr w:rsidR="00810AD1" w:rsidRPr="00810AD1" w:rsidTr="00911C50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tabs>
                <w:tab w:val="left" w:pos="9210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spacing w:after="0" w:line="240" w:lineRule="auto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810AD1">
              <w:rPr>
                <w:b/>
                <w:color w:val="009900"/>
                <w:sz w:val="28"/>
                <w:szCs w:val="28"/>
              </w:rPr>
              <w:t>Атаджан</w:t>
            </w:r>
            <w:proofErr w:type="spellEnd"/>
            <w:r w:rsidRPr="00810AD1">
              <w:rPr>
                <w:b/>
                <w:color w:val="009900"/>
                <w:sz w:val="28"/>
                <w:szCs w:val="28"/>
              </w:rPr>
              <w:t xml:space="preserve"> </w:t>
            </w:r>
            <w:proofErr w:type="spellStart"/>
            <w:r w:rsidRPr="00810AD1">
              <w:rPr>
                <w:b/>
                <w:color w:val="009900"/>
                <w:sz w:val="28"/>
                <w:szCs w:val="28"/>
              </w:rPr>
              <w:t>Эргешович</w:t>
            </w:r>
            <w:proofErr w:type="spellEnd"/>
            <w:r w:rsidRPr="00810AD1">
              <w:rPr>
                <w:b/>
                <w:color w:val="009900"/>
                <w:sz w:val="28"/>
                <w:szCs w:val="28"/>
              </w:rPr>
              <w:t xml:space="preserve"> </w:t>
            </w:r>
            <w:proofErr w:type="spellStart"/>
            <w:r w:rsidRPr="00810AD1">
              <w:rPr>
                <w:b/>
                <w:color w:val="009900"/>
                <w:sz w:val="28"/>
                <w:szCs w:val="28"/>
              </w:rPr>
              <w:t>Эргешов</w:t>
            </w:r>
            <w:proofErr w:type="spellEnd"/>
            <w:r w:rsidRPr="00810AD1">
              <w:rPr>
                <w:b/>
                <w:color w:val="009900"/>
                <w:sz w:val="28"/>
                <w:szCs w:val="28"/>
              </w:rPr>
              <w:t>,</w:t>
            </w:r>
          </w:p>
          <w:p w:rsidR="00810AD1" w:rsidRPr="00810AD1" w:rsidRDefault="00810AD1" w:rsidP="00810AD1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810AD1">
              <w:rPr>
                <w:b/>
                <w:color w:val="000000"/>
                <w:sz w:val="28"/>
                <w:szCs w:val="28"/>
              </w:rPr>
              <w:t xml:space="preserve">директор ФГБНУ «ЦНИИТ», </w:t>
            </w:r>
          </w:p>
          <w:p w:rsidR="00810AD1" w:rsidRPr="00810AD1" w:rsidRDefault="00810AD1" w:rsidP="00911C50">
            <w:pPr>
              <w:spacing w:after="0" w:line="240" w:lineRule="auto"/>
              <w:rPr>
                <w:color w:val="009900"/>
                <w:sz w:val="28"/>
                <w:szCs w:val="28"/>
              </w:rPr>
            </w:pPr>
            <w:r w:rsidRPr="00810AD1">
              <w:rPr>
                <w:b/>
                <w:color w:val="000000"/>
                <w:sz w:val="28"/>
                <w:szCs w:val="28"/>
              </w:rPr>
              <w:t>профессор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D1" w:rsidRPr="00810AD1" w:rsidRDefault="00810AD1" w:rsidP="00810AD1">
            <w:pPr>
              <w:spacing w:after="0" w:line="240" w:lineRule="auto"/>
              <w:jc w:val="center"/>
              <w:rPr>
                <w:color w:val="009900"/>
                <w:sz w:val="28"/>
                <w:szCs w:val="28"/>
              </w:rPr>
            </w:pPr>
            <w:r w:rsidRPr="00810AD1">
              <w:rPr>
                <w:b/>
                <w:color w:val="009900"/>
                <w:sz w:val="28"/>
                <w:szCs w:val="28"/>
              </w:rPr>
              <w:t>Открытие конференции</w:t>
            </w:r>
          </w:p>
          <w:p w:rsidR="00810AD1" w:rsidRPr="00810AD1" w:rsidRDefault="00810AD1" w:rsidP="00810AD1">
            <w:pPr>
              <w:spacing w:after="0" w:line="240" w:lineRule="auto"/>
              <w:jc w:val="center"/>
              <w:rPr>
                <w:color w:val="009900"/>
                <w:sz w:val="28"/>
                <w:szCs w:val="28"/>
              </w:rPr>
            </w:pPr>
          </w:p>
        </w:tc>
      </w:tr>
      <w:tr w:rsidR="00810AD1" w:rsidRPr="00810AD1" w:rsidTr="00911C50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D1" w:rsidRPr="00810AD1" w:rsidRDefault="00810AD1" w:rsidP="00810AD1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contextualSpacing/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>Представители:</w:t>
            </w:r>
          </w:p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sz w:val="28"/>
                <w:szCs w:val="28"/>
                <w:lang w:val="ru-RU" w:eastAsia="ru-RU"/>
              </w:rPr>
              <w:t>Министерства науки и высшего образования России</w:t>
            </w:r>
            <w:r w:rsidRPr="00810AD1">
              <w:rPr>
                <w:rFonts w:cs="Times New Roman"/>
                <w:b/>
                <w:sz w:val="28"/>
                <w:szCs w:val="28"/>
                <w:lang w:val="ru-RU"/>
              </w:rPr>
              <w:t>,</w:t>
            </w:r>
          </w:p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sz w:val="28"/>
                <w:szCs w:val="28"/>
                <w:lang w:val="ru-RU"/>
              </w:rPr>
              <w:t>Российской академии наук,</w:t>
            </w:r>
          </w:p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sz w:val="28"/>
                <w:szCs w:val="28"/>
                <w:lang w:val="ru-RU"/>
              </w:rPr>
              <w:t xml:space="preserve">Министерства здравоохранения России, </w:t>
            </w:r>
          </w:p>
          <w:p w:rsidR="00810AD1" w:rsidRPr="00810AD1" w:rsidRDefault="00810AD1" w:rsidP="00810AD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>Всемирной организации здравоохранения,</w:t>
            </w:r>
          </w:p>
          <w:p w:rsidR="00810AD1" w:rsidRPr="00810AD1" w:rsidRDefault="00810AD1" w:rsidP="00810AD1">
            <w:pPr>
              <w:tabs>
                <w:tab w:val="left" w:pos="9210"/>
              </w:tabs>
              <w:spacing w:after="0" w:line="240" w:lineRule="auto"/>
              <w:rPr>
                <w:rFonts w:cs="Arial"/>
                <w:b/>
                <w:color w:val="009900"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>Международной Федерации обществ Красного Креста и Красного Полумесяца</w:t>
            </w:r>
            <w:r w:rsidRPr="00810AD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D1" w:rsidRPr="00810AD1" w:rsidRDefault="00810AD1" w:rsidP="00810AD1">
            <w:pPr>
              <w:spacing w:after="0" w:line="240" w:lineRule="auto"/>
              <w:jc w:val="center"/>
              <w:rPr>
                <w:rFonts w:cs="Arial"/>
                <w:b/>
                <w:color w:val="009900"/>
                <w:sz w:val="28"/>
                <w:szCs w:val="28"/>
              </w:rPr>
            </w:pPr>
            <w:r w:rsidRPr="00810AD1">
              <w:rPr>
                <w:b/>
                <w:color w:val="009900"/>
                <w:sz w:val="28"/>
                <w:szCs w:val="28"/>
              </w:rPr>
              <w:t>Приветствия участникам конференции молодых ученых</w:t>
            </w:r>
          </w:p>
        </w:tc>
      </w:tr>
      <w:tr w:rsidR="00810AD1" w:rsidRPr="00810AD1" w:rsidTr="00810AD1">
        <w:trPr>
          <w:trHeight w:val="70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D1" w:rsidRPr="00810AD1" w:rsidRDefault="00810AD1" w:rsidP="00810AD1">
            <w:pPr>
              <w:pStyle w:val="a5"/>
              <w:spacing w:after="0" w:line="240" w:lineRule="auto"/>
              <w:jc w:val="center"/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>Заседание I</w:t>
            </w:r>
          </w:p>
          <w:p w:rsidR="00810AD1" w:rsidRPr="00810AD1" w:rsidRDefault="00810AD1" w:rsidP="00810AD1">
            <w:pPr>
              <w:pStyle w:val="a5"/>
              <w:spacing w:after="0" w:line="240" w:lineRule="auto"/>
              <w:jc w:val="center"/>
              <w:rPr>
                <w:rFonts w:cs="Times New Roman"/>
                <w:b/>
                <w:color w:val="2E74B5" w:themeColor="accent1" w:themeShade="BF"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 xml:space="preserve">Сопредседатели: В.В. Еремеев, В.Я. </w:t>
            </w:r>
            <w:proofErr w:type="spellStart"/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>Гергерт</w:t>
            </w:r>
            <w:proofErr w:type="spellEnd"/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 xml:space="preserve">, Л.Н. Черноусова, Е.С. </w:t>
            </w:r>
            <w:proofErr w:type="spellStart"/>
            <w:r w:rsidRPr="00810AD1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>Овсянкина</w:t>
            </w:r>
            <w:proofErr w:type="spellEnd"/>
          </w:p>
        </w:tc>
      </w:tr>
      <w:tr w:rsidR="00810AD1" w:rsidRPr="00810AD1" w:rsidTr="00911C50">
        <w:trPr>
          <w:trHeight w:val="9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D1" w:rsidRPr="00810AD1" w:rsidRDefault="00810AD1" w:rsidP="00911C50">
            <w:pPr>
              <w:spacing w:after="0" w:line="240" w:lineRule="auto"/>
              <w:contextualSpacing/>
              <w:rPr>
                <w:b/>
                <w:sz w:val="28"/>
                <w:szCs w:val="28"/>
                <w:vertAlign w:val="superscript"/>
              </w:rPr>
            </w:pPr>
            <w:r w:rsidRPr="00810AD1">
              <w:rPr>
                <w:b/>
                <w:bCs/>
                <w:sz w:val="28"/>
                <w:szCs w:val="28"/>
              </w:rPr>
              <w:t xml:space="preserve">Козлова Ирина Вячеславовна, </w:t>
            </w:r>
          </w:p>
          <w:p w:rsidR="00810AD1" w:rsidRPr="00810AD1" w:rsidRDefault="00810AD1" w:rsidP="00810AD1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10AD1">
              <w:rPr>
                <w:sz w:val="28"/>
                <w:szCs w:val="28"/>
              </w:rPr>
              <w:t xml:space="preserve">ФГБНУ «ЦНИИТ», г. Москва 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810AD1">
              <w:rPr>
                <w:rFonts w:asciiTheme="minorHAnsi" w:hAnsiTheme="minorHAnsi"/>
                <w:bCs/>
                <w:sz w:val="28"/>
                <w:szCs w:val="28"/>
              </w:rPr>
              <w:t xml:space="preserve">Специфичность модифицированных антигенов клеточной стенки </w:t>
            </w:r>
            <w:r w:rsidRPr="00810AD1">
              <w:rPr>
                <w:rFonts w:asciiTheme="minorHAnsi" w:hAnsiTheme="minorHAnsi"/>
                <w:bCs/>
                <w:i/>
                <w:sz w:val="28"/>
                <w:szCs w:val="28"/>
                <w:lang w:val="en-US"/>
              </w:rPr>
              <w:t>Mycobacterium</w:t>
            </w:r>
            <w:r w:rsidRPr="00810AD1"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</w:t>
            </w:r>
            <w:r w:rsidRPr="00810AD1">
              <w:rPr>
                <w:rFonts w:asciiTheme="minorHAnsi" w:hAnsiTheme="minorHAnsi"/>
                <w:bCs/>
                <w:i/>
                <w:sz w:val="28"/>
                <w:szCs w:val="28"/>
                <w:lang w:val="en-US"/>
              </w:rPr>
              <w:t>tuberculosis</w:t>
            </w:r>
          </w:p>
        </w:tc>
      </w:tr>
      <w:tr w:rsidR="00810AD1" w:rsidRPr="00810AD1" w:rsidTr="00911C50">
        <w:trPr>
          <w:trHeight w:val="1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10AD1">
              <w:rPr>
                <w:rFonts w:cs="Times New Roman"/>
                <w:b/>
                <w:sz w:val="28"/>
                <w:szCs w:val="28"/>
                <w:lang w:val="ru-RU"/>
              </w:rPr>
              <w:t>10:10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810AD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810AD1">
              <w:rPr>
                <w:b/>
                <w:sz w:val="28"/>
                <w:szCs w:val="28"/>
              </w:rPr>
              <w:t xml:space="preserve">Богодухова Екатерина Сергеевна, </w:t>
            </w:r>
          </w:p>
          <w:p w:rsidR="00810AD1" w:rsidRPr="00810AD1" w:rsidRDefault="00810AD1" w:rsidP="00810AD1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10AD1">
              <w:rPr>
                <w:sz w:val="28"/>
                <w:szCs w:val="28"/>
              </w:rPr>
              <w:t>ФГБОУ ВО ЧГМА, г. Чита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D1" w:rsidRPr="00810AD1" w:rsidRDefault="00810AD1" w:rsidP="00B635B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10AD1">
              <w:rPr>
                <w:sz w:val="28"/>
                <w:szCs w:val="28"/>
              </w:rPr>
              <w:t xml:space="preserve">Роль полиморфизма генов </w:t>
            </w:r>
            <w:proofErr w:type="spellStart"/>
            <w:r w:rsidRPr="00810AD1">
              <w:rPr>
                <w:sz w:val="28"/>
                <w:szCs w:val="28"/>
              </w:rPr>
              <w:t>Toll</w:t>
            </w:r>
            <w:proofErr w:type="spellEnd"/>
            <w:r w:rsidRPr="00810AD1">
              <w:rPr>
                <w:sz w:val="28"/>
                <w:szCs w:val="28"/>
              </w:rPr>
              <w:t>–подобных рецепторов TLR 4 (Asp299Gly) и TLR 6 (Ser249Pro) в предрасположенности к развитию туберкулеза органов дыхания</w:t>
            </w:r>
          </w:p>
        </w:tc>
      </w:tr>
      <w:tr w:rsidR="00911C50" w:rsidRPr="00810AD1" w:rsidTr="00911C50">
        <w:trPr>
          <w:trHeight w:val="8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10:20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Style w:val="a6"/>
                <w:rFonts w:eastAsia="Times New Roman"/>
                <w:sz w:val="28"/>
                <w:szCs w:val="28"/>
                <w:shd w:val="clear" w:color="auto" w:fill="FFFFFF"/>
              </w:rPr>
            </w:pPr>
            <w:r w:rsidRPr="00911C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Султанов Санжар </w:t>
            </w:r>
            <w:proofErr w:type="spellStart"/>
            <w:r w:rsidRPr="00911C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Аманович</w:t>
            </w:r>
            <w:proofErr w:type="spellEnd"/>
            <w:r w:rsidRPr="00911C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</w:p>
          <w:p w:rsidR="00911C50" w:rsidRPr="00911C50" w:rsidRDefault="00911C50" w:rsidP="00911C50">
            <w:pPr>
              <w:spacing w:after="0" w:line="240" w:lineRule="auto"/>
              <w:outlineLvl w:val="2"/>
              <w:rPr>
                <w:rStyle w:val="a6"/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РСНПМЦФиП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 xml:space="preserve"> МЗ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РУз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,</w:t>
            </w:r>
          </w:p>
          <w:p w:rsidR="00911C50" w:rsidRPr="00911C50" w:rsidRDefault="00911C50" w:rsidP="00911C5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г. Ташкент, Р. </w:t>
            </w:r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>Узбекистан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>Роль молекулярно-генетических методов исследования в выявлении МЛУ ТБ у детей</w:t>
            </w:r>
          </w:p>
        </w:tc>
      </w:tr>
      <w:tr w:rsidR="00911C50" w:rsidRPr="00810AD1" w:rsidTr="00911C50">
        <w:trPr>
          <w:trHeight w:val="1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10:30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a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Евдокимова Надежда </w:t>
            </w: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Евстафьевна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Pr="00911C50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11C50" w:rsidRPr="00911C50" w:rsidRDefault="00911C50" w:rsidP="00911C50">
            <w:pPr>
              <w:pStyle w:val="aa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ГБУ РС (Я) НПЦ «Фтизиатрия», </w:t>
            </w:r>
          </w:p>
          <w:p w:rsidR="00911C50" w:rsidRPr="00911C50" w:rsidRDefault="00911C50" w:rsidP="00911C50">
            <w:pPr>
              <w:pStyle w:val="a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г. Якутск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Клинико-бактериологическая характеристика туберкулеза легких с эпидемическим генотипом </w:t>
            </w:r>
            <w:proofErr w:type="spellStart"/>
            <w:r w:rsidRPr="00911C5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beijing</w:t>
            </w:r>
            <w:proofErr w:type="spellEnd"/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635BD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Mycobacterium</w:t>
            </w:r>
            <w:r w:rsidRPr="00B635BD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B635BD">
              <w:rPr>
                <w:rFonts w:asciiTheme="minorHAnsi" w:hAnsiTheme="minorHAnsi" w:cstheme="minorHAnsi"/>
                <w:bCs/>
                <w:i/>
                <w:sz w:val="28"/>
                <w:szCs w:val="28"/>
                <w:lang w:val="en-US"/>
              </w:rPr>
              <w:t>t</w:t>
            </w:r>
            <w:r w:rsidRPr="00B635BD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uberculosis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>в республике Саха (Якутия)</w:t>
            </w:r>
          </w:p>
        </w:tc>
      </w:tr>
      <w:tr w:rsidR="00911C50" w:rsidRPr="00810AD1" w:rsidTr="00911C50">
        <w:trPr>
          <w:trHeight w:val="4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10:40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Дерягина Татьяна Андреевна, 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ФГБОУ ВО </w:t>
            </w:r>
            <w:r w:rsidRPr="00911C5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ГМУ, 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г. Архангельск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Мониторинг мутаций микобактерий туберкулеза, ассоциированных с лекарственной устойчивостью к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>рифампицину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>изониазиду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>этамбутолу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>фторхинолонам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и инъекционным препаратам, в Архангельской области</w:t>
            </w:r>
          </w:p>
        </w:tc>
      </w:tr>
      <w:tr w:rsidR="00911C50" w:rsidRPr="00810AD1" w:rsidTr="00911C50">
        <w:trPr>
          <w:trHeight w:val="7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10:50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Style w:val="spellingerrorscx207316718"/>
                <w:rFonts w:asciiTheme="minorHAnsi" w:eastAsia="Calibri" w:hAnsiTheme="minorHAnsi" w:cstheme="minorHAnsi"/>
                <w:b/>
                <w:sz w:val="28"/>
                <w:szCs w:val="28"/>
              </w:rPr>
              <w:t>Устинова Вера Витальевна,</w:t>
            </w: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ФГБНУ «ЦНИИТ», 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Style w:val="spellingerrorscx207316718"/>
                <w:rFonts w:asciiTheme="minorHAnsi" w:eastAsia="Calibri" w:hAnsiTheme="minorHAnsi" w:cstheme="minorHAnsi"/>
                <w:sz w:val="28"/>
                <w:szCs w:val="28"/>
              </w:rPr>
              <w:t>Разработка тест-системы на основе технологии ПЦР в режиме реального времени для видовой идентификации НТМБ</w:t>
            </w:r>
          </w:p>
        </w:tc>
      </w:tr>
      <w:tr w:rsidR="00911C50" w:rsidRPr="00810AD1" w:rsidTr="00911C50">
        <w:trPr>
          <w:trHeight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11:00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Асанов Руслан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Баймуратович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,</w:t>
            </w: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ФГБНУ «ЦНИИТ», г. Москва,</w:t>
            </w:r>
            <w:r w:rsidRPr="00911C50">
              <w:rPr>
                <w:rStyle w:val="a9"/>
                <w:rFonts w:asciiTheme="minorHAnsi" w:eastAsia="Calibri" w:hAnsiTheme="minorHAnsi" w:cstheme="minorHAnsi"/>
                <w:szCs w:val="28"/>
                <w:bdr w:val="none" w:sz="0" w:space="0" w:color="auto" w:frame="1"/>
              </w:rPr>
              <w:t xml:space="preserve"> </w:t>
            </w:r>
            <w:r w:rsidRPr="00911C50">
              <w:rPr>
                <w:rStyle w:val="a4"/>
                <w:rFonts w:asciiTheme="minorHAnsi" w:hAnsiTheme="minorHAnsi" w:cstheme="minorHAnsi"/>
                <w:b w:val="0"/>
                <w:sz w:val="28"/>
                <w:szCs w:val="28"/>
                <w:bdr w:val="none" w:sz="0" w:space="0" w:color="auto" w:frame="1"/>
              </w:rPr>
              <w:t>ГКУЗ «ОКПТД»</w:t>
            </w: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 г. Ульяновск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Диагностические ошибки при полостных образованиях легких </w:t>
            </w:r>
          </w:p>
        </w:tc>
      </w:tr>
      <w:tr w:rsidR="00911C50" w:rsidRPr="00810AD1" w:rsidTr="00911C50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lastRenderedPageBreak/>
              <w:t>11:10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Никифорова Татьяна Вячеславовна,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ФГАОУ ВО Первый МГМУ 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им. И.М. Сеченова МЗ России, 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Роль рентгенологических методов диагностики в планировании объема хирургического вмешательства при распространенном туберкулезе органов дыхания на клиническом примере</w:t>
            </w:r>
          </w:p>
        </w:tc>
      </w:tr>
      <w:tr w:rsidR="00911C50" w:rsidRPr="00810AD1" w:rsidTr="00911C50">
        <w:trPr>
          <w:trHeight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11:20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Анисимова Анастасия Ильинична,</w:t>
            </w:r>
          </w:p>
          <w:p w:rsidR="00911C50" w:rsidRPr="00911C50" w:rsidRDefault="00911C50" w:rsidP="00911C50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ФГБУ «СПб НИИФ», </w:t>
            </w:r>
          </w:p>
          <w:p w:rsidR="00911C50" w:rsidRPr="00911C50" w:rsidRDefault="00911C50" w:rsidP="00911C50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г. Санкт-Петербург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1F2FC4">
            <w:pPr>
              <w:pStyle w:val="ac"/>
              <w:spacing w:before="0" w:beforeAutospacing="0" w:after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Лучевая семиотика при </w:t>
            </w:r>
            <w:proofErr w:type="spellStart"/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микобактериозе</w:t>
            </w:r>
            <w:proofErr w:type="spellEnd"/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вызванном </w:t>
            </w:r>
            <w:r w:rsidRPr="00911C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  <w:lang w:val="en-US"/>
              </w:rPr>
              <w:t>M</w:t>
            </w:r>
            <w:r w:rsidRPr="00911C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911C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  <w:lang w:val="en-US"/>
              </w:rPr>
              <w:t>Chelonea</w:t>
            </w:r>
            <w:proofErr w:type="spellEnd"/>
          </w:p>
        </w:tc>
      </w:tr>
      <w:tr w:rsidR="00911C50" w:rsidRPr="00810AD1" w:rsidTr="00911C50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11:30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Style w:val="a6"/>
                <w:rFonts w:eastAsia="Times New Roman"/>
                <w:color w:val="660099"/>
                <w:sz w:val="28"/>
                <w:szCs w:val="28"/>
                <w:shd w:val="clear" w:color="auto" w:fill="FFFFFF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Пиров </w:t>
            </w: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Кадрдин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Икромович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</w:p>
          <w:p w:rsidR="00911C50" w:rsidRPr="00911C50" w:rsidRDefault="00911C50" w:rsidP="00764584">
            <w:pPr>
              <w:spacing w:after="0" w:line="240" w:lineRule="auto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 xml:space="preserve">ТГМУ им.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Абуали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ибни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>Сино</w:t>
            </w:r>
            <w:proofErr w:type="spellEnd"/>
            <w:r w:rsidRPr="00911C50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FFFFFF"/>
              </w:rPr>
              <w:t xml:space="preserve">, 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г. Душанбе, Р. Таджикистан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1F2F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Причины развития тяжелых форм туберкулеза у госпитализированных больных детей</w:t>
            </w:r>
          </w:p>
        </w:tc>
      </w:tr>
      <w:tr w:rsidR="00911C50" w:rsidRPr="00810AD1" w:rsidTr="00911C50">
        <w:trPr>
          <w:trHeight w:val="5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11:40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Поркулевич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Надежда Игоревна,</w:t>
            </w:r>
          </w:p>
          <w:p w:rsidR="00764584" w:rsidRDefault="00911C50" w:rsidP="00911C50">
            <w:pPr>
              <w:spacing w:after="0" w:line="240" w:lineRule="auto"/>
              <w:ind w:right="-185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ГБОУ ВО </w:t>
            </w:r>
            <w:proofErr w:type="spellStart"/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ОмГМУ</w:t>
            </w:r>
            <w:proofErr w:type="spellEnd"/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:rsidR="00911C50" w:rsidRPr="00911C50" w:rsidRDefault="00911C50" w:rsidP="00911C50">
            <w:pPr>
              <w:spacing w:after="0" w:line="240" w:lineRule="auto"/>
              <w:ind w:right="-185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г. Омск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Факторы риска развития внелегочных форм туберкулеза у детей</w:t>
            </w:r>
          </w:p>
        </w:tc>
      </w:tr>
      <w:tr w:rsidR="00911C50" w:rsidRPr="00810AD1" w:rsidTr="00911C50">
        <w:trPr>
          <w:trHeight w:val="5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11:50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Аджаблаева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Динара </w:t>
            </w:r>
            <w:proofErr w:type="spellStart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Намазовна</w:t>
            </w:r>
            <w:proofErr w:type="spellEnd"/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СамГМИ</w:t>
            </w:r>
            <w:proofErr w:type="spellEnd"/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</w:t>
            </w:r>
          </w:p>
          <w:p w:rsidR="00911C50" w:rsidRPr="00911C50" w:rsidRDefault="00911C50" w:rsidP="00911C50">
            <w:pPr>
              <w:spacing w:after="0" w:line="240" w:lineRule="auto"/>
              <w:ind w:right="-185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г. Самарканд, Р. Узбекистан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Оценка качества жизни детей и подростков с изолированным туберкулезом и сопутствующей ВИЧ-инфекцией  </w:t>
            </w:r>
          </w:p>
        </w:tc>
      </w:tr>
      <w:tr w:rsidR="00911C50" w:rsidRPr="00810AD1" w:rsidTr="00911C50">
        <w:trPr>
          <w:trHeight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12:00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 w:right="-102"/>
              <w:rPr>
                <w:rFonts w:asciiTheme="minorHAnsi" w:eastAsiaTheme="minorHAnsi" w:hAnsiTheme="minorHAnsi" w:cstheme="minorHAns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Салова Александра Леонидовна,</w:t>
            </w:r>
            <w:r w:rsidRPr="00911C50">
              <w:rPr>
                <w:rFonts w:asciiTheme="minorHAnsi" w:eastAsiaTheme="minorHAnsi" w:hAnsiTheme="minorHAnsi" w:cstheme="minorHAnsi"/>
                <w:b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  <w:p w:rsidR="00764584" w:rsidRDefault="00911C50" w:rsidP="00911C50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</w:rPr>
            </w:pPr>
            <w:r w:rsidRPr="00911C50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</w:rPr>
              <w:t xml:space="preserve">ФГБОУ ВО ЯГМУ, </w:t>
            </w:r>
          </w:p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911C50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</w:rPr>
              <w:t>г. Ярославль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 xml:space="preserve">Первичное инфицирование микобактериями туберкулеза у детей с синдромом Крупа.  </w:t>
            </w:r>
          </w:p>
          <w:p w:rsidR="00911C50" w:rsidRPr="00911C50" w:rsidRDefault="00911C50" w:rsidP="00801A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Причины развития тяже</w:t>
            </w:r>
            <w:r w:rsidR="00801AC1">
              <w:rPr>
                <w:rFonts w:asciiTheme="minorHAnsi" w:hAnsiTheme="minorHAnsi" w:cstheme="minorHAnsi"/>
                <w:sz w:val="28"/>
                <w:szCs w:val="28"/>
              </w:rPr>
              <w:t xml:space="preserve">лых форм туберкулеза у </w:t>
            </w:r>
            <w:r w:rsidRPr="00911C50">
              <w:rPr>
                <w:rFonts w:asciiTheme="minorHAnsi" w:hAnsiTheme="minorHAnsi" w:cstheme="minorHAnsi"/>
                <w:sz w:val="28"/>
                <w:szCs w:val="28"/>
              </w:rPr>
              <w:t>госпитализированных больных детей</w:t>
            </w:r>
          </w:p>
        </w:tc>
      </w:tr>
      <w:tr w:rsidR="00911C50" w:rsidRPr="00810AD1" w:rsidTr="00911C50">
        <w:trPr>
          <w:trHeight w:val="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12:10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sz w:val="28"/>
                <w:szCs w:val="28"/>
              </w:rPr>
              <w:t>Крушинская Екатерина Александровна,</w:t>
            </w:r>
          </w:p>
          <w:p w:rsidR="00911C50" w:rsidRPr="00911C50" w:rsidRDefault="00911C50" w:rsidP="00911C50">
            <w:pPr>
              <w:pStyle w:val="a5"/>
              <w:spacing w:after="0" w:line="240" w:lineRule="auto"/>
              <w:ind w:left="0" w:right="-102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ФГБНУ «ЦНИИТ», 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Применение </w:t>
            </w:r>
            <w:proofErr w:type="spellStart"/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>бедаквилина</w:t>
            </w:r>
            <w:proofErr w:type="spellEnd"/>
            <w:r w:rsidRPr="00911C5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в химиотерапии туберкулеза органов дыхания у подростков с МЛУ/ШЛУ МБТ</w:t>
            </w:r>
          </w:p>
        </w:tc>
      </w:tr>
      <w:tr w:rsidR="00911C50" w:rsidRPr="00810AD1" w:rsidTr="00911C50">
        <w:trPr>
          <w:trHeight w:val="33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ind w:left="-113" w:right="-108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12:20-</w:t>
            </w:r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13:20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 xml:space="preserve">                                                </w:t>
            </w:r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КОФЕ-БРЕЙК</w:t>
            </w:r>
          </w:p>
        </w:tc>
      </w:tr>
      <w:tr w:rsidR="00911C50" w:rsidRPr="00810AD1" w:rsidTr="00124EBB">
        <w:trPr>
          <w:trHeight w:val="33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tabs>
                <w:tab w:val="left" w:pos="921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Заседание II</w:t>
            </w:r>
          </w:p>
          <w:p w:rsidR="00911C50" w:rsidRPr="00911C50" w:rsidRDefault="00911C50" w:rsidP="00911C50">
            <w:pPr>
              <w:pStyle w:val="aa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 xml:space="preserve">Сопредседатели: О.Г. Комиссарова, М.А. </w:t>
            </w:r>
            <w:proofErr w:type="spellStart"/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Багиров</w:t>
            </w:r>
            <w:proofErr w:type="spellEnd"/>
            <w:r w:rsidRPr="00911C50">
              <w:rPr>
                <w:rFonts w:asciiTheme="minorHAnsi" w:hAnsiTheme="minorHAnsi" w:cstheme="minorHAnsi"/>
                <w:b/>
                <w:color w:val="009900"/>
                <w:sz w:val="28"/>
                <w:szCs w:val="28"/>
              </w:rPr>
              <w:t>, Н.Л. Карпина</w:t>
            </w:r>
          </w:p>
        </w:tc>
      </w:tr>
      <w:tr w:rsidR="00911C50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13:20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pStyle w:val="a5"/>
              <w:spacing w:after="0" w:line="240" w:lineRule="auto"/>
              <w:ind w:left="0" w:right="-102"/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 xml:space="preserve">Полякова Анжела Сергеевна, </w:t>
            </w:r>
          </w:p>
          <w:p w:rsidR="00911C50" w:rsidRPr="00911C50" w:rsidRDefault="00911C50" w:rsidP="00911C50">
            <w:pPr>
              <w:pStyle w:val="a5"/>
              <w:spacing w:after="0" w:line="240" w:lineRule="auto"/>
              <w:ind w:left="0" w:right="-102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ФГБНУ «ЦНИИТ», </w:t>
            </w:r>
          </w:p>
          <w:p w:rsidR="00911C50" w:rsidRPr="00911C50" w:rsidRDefault="00911C50" w:rsidP="00911C5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11C50">
              <w:rPr>
                <w:sz w:val="28"/>
                <w:szCs w:val="28"/>
                <w:shd w:val="clear" w:color="auto" w:fill="FFFFFF"/>
              </w:rPr>
              <w:t>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0" w:rsidRPr="00911C50" w:rsidRDefault="00911C50" w:rsidP="00911C50">
            <w:pPr>
              <w:spacing w:after="0" w:line="240" w:lineRule="auto"/>
              <w:rPr>
                <w:sz w:val="28"/>
                <w:szCs w:val="28"/>
              </w:rPr>
            </w:pPr>
            <w:r w:rsidRPr="00911C50">
              <w:rPr>
                <w:rFonts w:asciiTheme="minorHAnsi" w:hAnsiTheme="minorHAnsi"/>
                <w:bCs/>
                <w:sz w:val="28"/>
                <w:szCs w:val="28"/>
              </w:rPr>
              <w:t>Влияние противотуберкулезных препаратов 2 ряда на состояние щитовидной железы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13:30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tabs>
                <w:tab w:val="center" w:pos="4734"/>
                <w:tab w:val="right" w:pos="9468"/>
              </w:tabs>
              <w:spacing w:after="0" w:line="240" w:lineRule="auto"/>
              <w:contextualSpacing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>Азизян</w:t>
            </w:r>
            <w:proofErr w:type="spellEnd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>Нуне</w:t>
            </w:r>
            <w:proofErr w:type="spellEnd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 xml:space="preserve"> Григорьевна,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11C50">
              <w:rPr>
                <w:rFonts w:cs="Times New Roman"/>
                <w:sz w:val="28"/>
                <w:szCs w:val="28"/>
                <w:lang w:val="ru-RU"/>
              </w:rPr>
              <w:t>ЕрГМУ</w:t>
            </w:r>
            <w:proofErr w:type="spellEnd"/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 им. М. </w:t>
            </w:r>
            <w:proofErr w:type="spellStart"/>
            <w:r w:rsidRPr="00911C50">
              <w:rPr>
                <w:rFonts w:cs="Times New Roman"/>
                <w:sz w:val="28"/>
                <w:szCs w:val="28"/>
                <w:lang w:val="ru-RU"/>
              </w:rPr>
              <w:t>Гераци</w:t>
            </w:r>
            <w:proofErr w:type="spellEnd"/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</w:p>
          <w:p w:rsidR="00801AC1" w:rsidRPr="00911C50" w:rsidRDefault="00801AC1" w:rsidP="00801AC1">
            <w:pPr>
              <w:spacing w:after="0" w:line="24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911C50">
              <w:rPr>
                <w:sz w:val="28"/>
                <w:szCs w:val="28"/>
              </w:rPr>
              <w:t>г. Ереван, Р. Армения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sz w:val="28"/>
                <w:szCs w:val="28"/>
              </w:rPr>
            </w:pPr>
            <w:r w:rsidRPr="00911C50">
              <w:rPr>
                <w:sz w:val="28"/>
                <w:szCs w:val="28"/>
              </w:rPr>
              <w:t>Результаты лечения пациентов с ТБ/ВИЧ в Армении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13:40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/>
                <w:sz w:val="28"/>
                <w:szCs w:val="28"/>
              </w:rPr>
              <w:t xml:space="preserve">Шибанов Алексей Михайлович,  </w:t>
            </w:r>
          </w:p>
          <w:p w:rsidR="00801AC1" w:rsidRPr="00911C50" w:rsidRDefault="00801AC1" w:rsidP="00801AC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ФГБОУ ВО РНИМУ </w:t>
            </w:r>
          </w:p>
          <w:p w:rsidR="00801AC1" w:rsidRPr="00911C50" w:rsidRDefault="00801AC1" w:rsidP="00801AC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им. Н.И. Пирогова, </w:t>
            </w:r>
          </w:p>
          <w:p w:rsidR="00801AC1" w:rsidRPr="00911C50" w:rsidRDefault="00801AC1" w:rsidP="00801AC1">
            <w:pPr>
              <w:tabs>
                <w:tab w:val="left" w:pos="930"/>
              </w:tabs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>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c"/>
              <w:spacing w:before="0" w:beforeAutospacing="0" w:after="0"/>
              <w:contextualSpacing/>
              <w:rPr>
                <w:bCs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Оппортунистические инфекции у больных туберкулезом органов дыхания на примере герпес вирусов и пневмоцистоза   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sz w:val="28"/>
                <w:szCs w:val="28"/>
              </w:rPr>
            </w:pPr>
            <w:r w:rsidRPr="00911C50">
              <w:rPr>
                <w:b/>
                <w:sz w:val="28"/>
                <w:szCs w:val="28"/>
              </w:rPr>
              <w:t>13:50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 w:right="-102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proofErr w:type="spellStart"/>
            <w:r w:rsidRPr="00911C50">
              <w:rPr>
                <w:rFonts w:asciiTheme="minorHAnsi" w:hAnsiTheme="minorHAnsi" w:cs="Times New Roman"/>
                <w:b/>
                <w:sz w:val="28"/>
                <w:szCs w:val="28"/>
                <w:lang w:val="ru-RU"/>
              </w:rPr>
              <w:t>Эргешова</w:t>
            </w:r>
            <w:proofErr w:type="spellEnd"/>
            <w:r w:rsidRPr="00911C50">
              <w:rPr>
                <w:rFonts w:asciiTheme="minorHAnsi" w:hAnsiTheme="minorHAnsi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1C50">
              <w:rPr>
                <w:rFonts w:asciiTheme="minorHAnsi" w:hAnsiTheme="minorHAnsi" w:cs="Times New Roman"/>
                <w:b/>
                <w:sz w:val="28"/>
                <w:szCs w:val="28"/>
                <w:lang w:val="ru-RU"/>
              </w:rPr>
              <w:t>Ануш</w:t>
            </w:r>
            <w:proofErr w:type="spellEnd"/>
            <w:r w:rsidRPr="00911C50">
              <w:rPr>
                <w:rFonts w:asciiTheme="minorHAnsi" w:hAnsiTheme="minorHAnsi" w:cs="Times New Roman"/>
                <w:b/>
                <w:sz w:val="28"/>
                <w:szCs w:val="28"/>
                <w:lang w:val="ru-RU"/>
              </w:rPr>
              <w:t xml:space="preserve"> Эдуардовна,</w:t>
            </w:r>
            <w:r w:rsidRPr="00911C50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0" w:right="-102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ФГБНУ «ЦНИИТ», </w:t>
            </w:r>
          </w:p>
          <w:p w:rsidR="00801AC1" w:rsidRPr="00911C50" w:rsidRDefault="00801AC1" w:rsidP="00801AC1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11C50">
              <w:rPr>
                <w:sz w:val="28"/>
                <w:szCs w:val="28"/>
                <w:shd w:val="clear" w:color="auto" w:fill="FFFFFF"/>
              </w:rPr>
              <w:t>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a"/>
              <w:rPr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Профилактика и лечение </w:t>
            </w:r>
            <w:proofErr w:type="spellStart"/>
            <w:r w:rsidRPr="00911C50">
              <w:rPr>
                <w:rFonts w:asciiTheme="minorHAnsi" w:hAnsiTheme="minorHAnsi"/>
                <w:sz w:val="28"/>
                <w:szCs w:val="28"/>
              </w:rPr>
              <w:t>постпневмонэктомического</w:t>
            </w:r>
            <w:proofErr w:type="spellEnd"/>
            <w:r w:rsidRPr="00911C50">
              <w:rPr>
                <w:rFonts w:asciiTheme="minorHAnsi" w:hAnsiTheme="minorHAnsi"/>
                <w:sz w:val="28"/>
                <w:szCs w:val="28"/>
              </w:rPr>
              <w:t xml:space="preserve"> синдрома с применением </w:t>
            </w:r>
            <w:proofErr w:type="spellStart"/>
            <w:r w:rsidRPr="00911C50">
              <w:rPr>
                <w:rFonts w:asciiTheme="minorHAnsi" w:hAnsiTheme="minorHAnsi"/>
                <w:sz w:val="28"/>
                <w:szCs w:val="28"/>
              </w:rPr>
              <w:t>медиастинопластики</w:t>
            </w:r>
            <w:proofErr w:type="spellEnd"/>
            <w:r w:rsidRPr="00911C50">
              <w:rPr>
                <w:rFonts w:asciiTheme="minorHAnsi" w:hAnsiTheme="minorHAnsi"/>
                <w:sz w:val="28"/>
                <w:szCs w:val="28"/>
              </w:rPr>
              <w:t xml:space="preserve"> у больных распространенными формами туберкулеза легких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14:00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 w:right="-102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  <w:t xml:space="preserve">Абу </w:t>
            </w:r>
            <w:proofErr w:type="spellStart"/>
            <w:r w:rsidRPr="00911C50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  <w:t>Аркуб</w:t>
            </w:r>
            <w:proofErr w:type="spellEnd"/>
            <w:r w:rsidRPr="00911C50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  <w:t xml:space="preserve"> Тамила </w:t>
            </w:r>
            <w:proofErr w:type="spellStart"/>
            <w:r w:rsidRPr="00911C50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  <w:t>Исмаиловна</w:t>
            </w:r>
            <w:proofErr w:type="spellEnd"/>
            <w:r w:rsidRPr="00911C50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  <w:lang w:val="ru-RU"/>
              </w:rPr>
              <w:t xml:space="preserve">,  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0" w:right="-102"/>
              <w:rPr>
                <w:rFonts w:asciiTheme="minorHAnsi" w:hAnsiTheme="minorHAnsi" w:cs="Times New Roman"/>
                <w:bCs/>
                <w:iCs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="Times New Roman"/>
                <w:bCs/>
                <w:iCs/>
                <w:sz w:val="28"/>
                <w:szCs w:val="28"/>
                <w:lang w:val="ru-RU"/>
              </w:rPr>
              <w:t xml:space="preserve">ГБУЗ «МНПЦ БТ ДЗМ»,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0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asciiTheme="minorHAnsi" w:hAnsiTheme="minorHAnsi" w:cs="Times New Roman"/>
                <w:bCs/>
                <w:iCs/>
                <w:sz w:val="28"/>
                <w:szCs w:val="28"/>
                <w:lang w:val="ru-RU"/>
              </w:rPr>
              <w:t>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>Хирургические методы в диагностике туберкулеза, сочетанного с ВИЧ-инфекцией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14:10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>Бабков</w:t>
            </w:r>
            <w:proofErr w:type="spellEnd"/>
            <w:r w:rsidRPr="00911C50">
              <w:rPr>
                <w:rFonts w:asciiTheme="minorHAnsi" w:eastAsia="Times New Roman" w:hAnsiTheme="minorHAnsi"/>
                <w:b/>
                <w:sz w:val="28"/>
                <w:szCs w:val="28"/>
              </w:rPr>
              <w:t xml:space="preserve"> Богдан Дмитриевич, </w:t>
            </w:r>
          </w:p>
          <w:p w:rsidR="00801AC1" w:rsidRPr="00911C50" w:rsidRDefault="00801AC1" w:rsidP="00801AC1">
            <w:pPr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8"/>
                <w:szCs w:val="28"/>
                <w:lang w:eastAsia="en-US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ФГБУ «СПб НИИФ», </w:t>
            </w:r>
          </w:p>
          <w:p w:rsidR="00801AC1" w:rsidRPr="00911C50" w:rsidRDefault="00801AC1" w:rsidP="00801AC1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>г. Санкт-Петербург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jc w:val="both"/>
              <w:rPr>
                <w:rFonts w:cs="Arial"/>
                <w:sz w:val="28"/>
                <w:szCs w:val="28"/>
                <w:shd w:val="clear" w:color="auto" w:fill="FFFFFF"/>
                <w:lang w:eastAsia="en-US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Проблема пластики костных дефектов в современной хирургической ортопедии  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14:20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/>
                <w:sz w:val="28"/>
                <w:szCs w:val="28"/>
              </w:rPr>
              <w:t>Денисова Нина Владимировна,</w:t>
            </w:r>
          </w:p>
          <w:p w:rsidR="00801AC1" w:rsidRPr="00911C50" w:rsidRDefault="00801AC1" w:rsidP="00801AC1">
            <w:pPr>
              <w:spacing w:after="0" w:line="240" w:lineRule="auto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ФГБУ «СПб НИИФ», </w:t>
            </w:r>
          </w:p>
          <w:p w:rsidR="00801AC1" w:rsidRPr="00911C50" w:rsidRDefault="00801AC1" w:rsidP="00801AC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11C50">
              <w:rPr>
                <w:rFonts w:asciiTheme="minorHAnsi" w:hAnsiTheme="minorHAnsi"/>
                <w:bCs/>
                <w:iCs/>
                <w:sz w:val="28"/>
                <w:szCs w:val="28"/>
              </w:rPr>
              <w:t>г. Санкт-Петербург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contextualSpacing/>
              <w:rPr>
                <w:i/>
                <w:iCs/>
                <w:kern w:val="28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Сопоставление расчетных и реальных показателей механики дыхания после резекций и </w:t>
            </w:r>
            <w:proofErr w:type="spellStart"/>
            <w:r w:rsidRPr="00911C50">
              <w:rPr>
                <w:rFonts w:asciiTheme="minorHAnsi" w:hAnsiTheme="minorHAnsi"/>
                <w:sz w:val="28"/>
                <w:szCs w:val="28"/>
              </w:rPr>
              <w:t>лобэктомий</w:t>
            </w:r>
            <w:proofErr w:type="spellEnd"/>
            <w:r w:rsidRPr="00911C50">
              <w:rPr>
                <w:rFonts w:asciiTheme="minorHAnsi" w:hAnsiTheme="minorHAnsi"/>
                <w:sz w:val="28"/>
                <w:szCs w:val="28"/>
              </w:rPr>
              <w:t xml:space="preserve"> у пациентов с туберкулезом легких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14:30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Фентисов</w:t>
            </w:r>
            <w:proofErr w:type="spellEnd"/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 xml:space="preserve"> Виталий Владимирович</w:t>
            </w:r>
            <w:r w:rsidRPr="00911C50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ОГКУЗ «ПТД»,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ФГАОУ ВО НИУ «</w:t>
            </w:r>
            <w:proofErr w:type="spellStart"/>
            <w:r w:rsidRPr="00911C50">
              <w:rPr>
                <w:rFonts w:cs="Times New Roman"/>
                <w:sz w:val="28"/>
                <w:szCs w:val="28"/>
                <w:lang w:val="ru-RU"/>
              </w:rPr>
              <w:t>БелГУ</w:t>
            </w:r>
            <w:proofErr w:type="spellEnd"/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»,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г. Белгород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iCs/>
                <w:kern w:val="28"/>
                <w:sz w:val="28"/>
                <w:szCs w:val="28"/>
              </w:rPr>
            </w:pPr>
            <w:r w:rsidRPr="00911C50">
              <w:rPr>
                <w:iCs/>
                <w:kern w:val="28"/>
                <w:sz w:val="28"/>
                <w:szCs w:val="28"/>
              </w:rPr>
              <w:t>Клинические проявления туберкулеза почек у больных пожилого возраста</w:t>
            </w:r>
          </w:p>
          <w:p w:rsidR="00801AC1" w:rsidRPr="00911C50" w:rsidRDefault="00801AC1" w:rsidP="00801AC1">
            <w:pPr>
              <w:spacing w:after="0" w:line="240" w:lineRule="auto"/>
              <w:ind w:left="-51" w:right="-102"/>
              <w:contextualSpacing/>
              <w:jc w:val="both"/>
              <w:rPr>
                <w:iCs/>
                <w:kern w:val="28"/>
                <w:sz w:val="28"/>
                <w:szCs w:val="28"/>
              </w:rPr>
            </w:pP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14:40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Грабовская Мария Станиславовна</w:t>
            </w:r>
            <w:r w:rsidRPr="00911C50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ФГБОУ ВО ТГМУ,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г. Владивосток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iCs/>
                <w:kern w:val="28"/>
                <w:sz w:val="28"/>
                <w:szCs w:val="28"/>
              </w:rPr>
            </w:pPr>
            <w:r w:rsidRPr="00911C50">
              <w:rPr>
                <w:iCs/>
                <w:kern w:val="28"/>
                <w:sz w:val="28"/>
                <w:szCs w:val="28"/>
              </w:rPr>
              <w:t>Влияние распространения ВИЧ-инфекции и туберкулеза на заболеваемость ко-инфекцией в регионе с высоким уровнем двух эпидемий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14:50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Стрела Кристина Романовна</w:t>
            </w:r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ФГБОУ ВО КГМУ,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г. Курск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764584">
            <w:pPr>
              <w:spacing w:after="0" w:line="240" w:lineRule="auto"/>
              <w:ind w:left="-51" w:right="-102"/>
              <w:contextualSpacing/>
              <w:jc w:val="both"/>
              <w:rPr>
                <w:iCs/>
                <w:kern w:val="28"/>
                <w:sz w:val="28"/>
                <w:szCs w:val="28"/>
              </w:rPr>
            </w:pPr>
            <w:r w:rsidRPr="00911C50">
              <w:rPr>
                <w:iCs/>
                <w:kern w:val="28"/>
                <w:sz w:val="28"/>
                <w:szCs w:val="28"/>
              </w:rPr>
              <w:t>Туберкулез в формировании эпидемической ситуации</w:t>
            </w:r>
            <w:r w:rsidR="00764584">
              <w:rPr>
                <w:iCs/>
                <w:kern w:val="28"/>
                <w:sz w:val="28"/>
                <w:szCs w:val="28"/>
              </w:rPr>
              <w:t xml:space="preserve"> </w:t>
            </w:r>
            <w:r w:rsidRPr="00911C50">
              <w:rPr>
                <w:iCs/>
                <w:kern w:val="28"/>
                <w:sz w:val="28"/>
                <w:szCs w:val="28"/>
              </w:rPr>
              <w:t>в пенитенциарных учреждениях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15:00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2"/>
              <w:spacing w:line="240" w:lineRule="auto"/>
              <w:ind w:left="-51" w:right="-102" w:firstLine="0"/>
              <w:contextualSpacing/>
              <w:jc w:val="left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911C50">
              <w:rPr>
                <w:rFonts w:ascii="Calibri" w:hAnsi="Calibri"/>
                <w:b/>
                <w:sz w:val="28"/>
                <w:szCs w:val="28"/>
              </w:rPr>
              <w:t>Вафина</w:t>
            </w:r>
            <w:proofErr w:type="spellEnd"/>
            <w:r w:rsidRPr="00911C5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911C50">
              <w:rPr>
                <w:rFonts w:ascii="Calibri" w:hAnsi="Calibri"/>
                <w:b/>
                <w:sz w:val="28"/>
                <w:szCs w:val="28"/>
              </w:rPr>
              <w:t>Аделя</w:t>
            </w:r>
            <w:proofErr w:type="spellEnd"/>
            <w:r w:rsidRPr="00911C5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911C50">
              <w:rPr>
                <w:rFonts w:ascii="Calibri" w:hAnsi="Calibri"/>
                <w:b/>
                <w:sz w:val="28"/>
                <w:szCs w:val="28"/>
              </w:rPr>
              <w:t>Рустемовна</w:t>
            </w:r>
            <w:proofErr w:type="spellEnd"/>
            <w:r w:rsidRPr="00911C50">
              <w:rPr>
                <w:rFonts w:ascii="Calibri" w:hAnsi="Calibri"/>
                <w:sz w:val="28"/>
                <w:szCs w:val="28"/>
              </w:rPr>
              <w:t xml:space="preserve">, </w:t>
            </w:r>
          </w:p>
          <w:p w:rsidR="00801AC1" w:rsidRPr="00911C50" w:rsidRDefault="00801AC1" w:rsidP="00801AC1">
            <w:pPr>
              <w:pStyle w:val="2"/>
              <w:spacing w:line="240" w:lineRule="auto"/>
              <w:ind w:left="-51" w:right="-102" w:firstLine="0"/>
              <w:contextualSpacing/>
              <w:jc w:val="left"/>
              <w:rPr>
                <w:rFonts w:ascii="Calibri" w:hAnsi="Calibri"/>
                <w:sz w:val="28"/>
                <w:szCs w:val="28"/>
              </w:rPr>
            </w:pPr>
            <w:r w:rsidRPr="00911C50">
              <w:rPr>
                <w:rFonts w:ascii="Calibri" w:hAnsi="Calibri"/>
                <w:sz w:val="28"/>
                <w:szCs w:val="28"/>
              </w:rPr>
              <w:t>ФГБОУ ВО КГМУ,</w:t>
            </w:r>
          </w:p>
          <w:p w:rsidR="00801AC1" w:rsidRPr="00911C50" w:rsidRDefault="00801AC1" w:rsidP="00801AC1">
            <w:pPr>
              <w:pStyle w:val="2"/>
              <w:spacing w:line="240" w:lineRule="auto"/>
              <w:ind w:left="-51" w:right="-102" w:firstLine="0"/>
              <w:contextualSpacing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911C50">
              <w:rPr>
                <w:rFonts w:ascii="Calibri" w:hAnsi="Calibri"/>
                <w:sz w:val="28"/>
                <w:szCs w:val="28"/>
              </w:rPr>
              <w:t>г. Казань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911C50">
              <w:rPr>
                <w:rFonts w:eastAsia="Times New Roman"/>
                <w:sz w:val="28"/>
                <w:szCs w:val="28"/>
                <w:lang w:eastAsia="ar-SA"/>
              </w:rPr>
              <w:t>Лечение бронхиальной астмы и приверженность к терапии в республике Татарстан: реальная клиническая практика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15:10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 xml:space="preserve">Семенова </w:t>
            </w:r>
            <w:proofErr w:type="spellStart"/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Асият</w:t>
            </w:r>
            <w:proofErr w:type="spellEnd"/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Хызыровна</w:t>
            </w:r>
            <w:proofErr w:type="spellEnd"/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,  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 xml:space="preserve">ФГБНУ «ЦНИИТ», </w:t>
            </w:r>
          </w:p>
          <w:p w:rsidR="00801AC1" w:rsidRPr="00911C50" w:rsidRDefault="00801AC1" w:rsidP="00801AC1">
            <w:pPr>
              <w:pStyle w:val="a5"/>
              <w:spacing w:after="0" w:line="240" w:lineRule="auto"/>
              <w:ind w:left="-51" w:right="-102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sz w:val="28"/>
                <w:szCs w:val="28"/>
                <w:lang w:val="ru-RU"/>
              </w:rPr>
              <w:t>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ind w:left="-51" w:right="-102"/>
              <w:contextualSpacing/>
              <w:rPr>
                <w:sz w:val="28"/>
                <w:szCs w:val="28"/>
              </w:rPr>
            </w:pPr>
            <w:r w:rsidRPr="00911C50">
              <w:rPr>
                <w:sz w:val="28"/>
                <w:szCs w:val="28"/>
              </w:rPr>
              <w:t xml:space="preserve">Клинико-морфологические особенности </w:t>
            </w:r>
            <w:proofErr w:type="spellStart"/>
            <w:r w:rsidRPr="00911C50">
              <w:rPr>
                <w:sz w:val="28"/>
                <w:szCs w:val="28"/>
              </w:rPr>
              <w:t>лимфаденопатии</w:t>
            </w:r>
            <w:proofErr w:type="spellEnd"/>
            <w:r w:rsidRPr="00911C50">
              <w:rPr>
                <w:sz w:val="28"/>
                <w:szCs w:val="28"/>
              </w:rPr>
              <w:t xml:space="preserve"> средостения при гранулематозных болезнях легких</w:t>
            </w:r>
          </w:p>
        </w:tc>
      </w:tr>
      <w:tr w:rsidR="00801AC1" w:rsidRPr="00810AD1" w:rsidTr="00911C50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sz w:val="28"/>
                <w:szCs w:val="28"/>
                <w:lang w:val="ru-RU"/>
              </w:rPr>
              <w:t>15:20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ind w:left="-51" w:right="-102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911C50">
              <w:rPr>
                <w:rFonts w:asciiTheme="minorHAnsi" w:hAnsiTheme="minorHAnsi"/>
                <w:b/>
                <w:sz w:val="28"/>
                <w:szCs w:val="28"/>
              </w:rPr>
              <w:t>Передельская</w:t>
            </w:r>
            <w:proofErr w:type="spellEnd"/>
            <w:r w:rsidRPr="00911C50">
              <w:rPr>
                <w:rFonts w:asciiTheme="minorHAnsi" w:hAnsiTheme="minorHAnsi"/>
                <w:b/>
                <w:sz w:val="28"/>
                <w:szCs w:val="28"/>
              </w:rPr>
              <w:t xml:space="preserve"> Марина Юрьевна</w:t>
            </w:r>
            <w:r w:rsidRPr="00911C50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801AC1" w:rsidRPr="00911C50" w:rsidRDefault="00801AC1" w:rsidP="00801AC1">
            <w:pPr>
              <w:spacing w:after="0" w:line="240" w:lineRule="auto"/>
              <w:ind w:left="-51" w:right="-10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ФГБНУ «ЦНИИТ», ГБУЗ </w:t>
            </w:r>
          </w:p>
          <w:p w:rsidR="00801AC1" w:rsidRPr="00911C50" w:rsidRDefault="00801AC1" w:rsidP="00801AC1">
            <w:pPr>
              <w:spacing w:after="0" w:line="240" w:lineRule="auto"/>
              <w:ind w:left="-51" w:right="-10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>ГКБ №52 ДЗМ, г. Москва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a"/>
              <w:ind w:left="-51" w:right="-102"/>
              <w:rPr>
                <w:rFonts w:asciiTheme="minorHAnsi" w:hAnsiTheme="minorHAnsi"/>
                <w:sz w:val="28"/>
                <w:szCs w:val="28"/>
              </w:rPr>
            </w:pPr>
            <w:r w:rsidRPr="00911C50">
              <w:rPr>
                <w:rFonts w:asciiTheme="minorHAnsi" w:hAnsiTheme="minorHAnsi"/>
                <w:sz w:val="28"/>
                <w:szCs w:val="28"/>
              </w:rPr>
              <w:t xml:space="preserve">Новый тренд в заболеваемости хроническим бронхитом в Российской Федерации на фоне проводимой антитабачной политики  </w:t>
            </w:r>
          </w:p>
        </w:tc>
      </w:tr>
      <w:tr w:rsidR="00801AC1" w:rsidRPr="00810AD1" w:rsidTr="00A135DD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15:30</w:t>
            </w:r>
          </w:p>
        </w:tc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color w:val="009900"/>
                <w:sz w:val="28"/>
                <w:szCs w:val="28"/>
                <w:lang w:val="ru-RU"/>
              </w:rPr>
              <w:t>Обсуждение докладов</w:t>
            </w:r>
          </w:p>
          <w:p w:rsidR="00801AC1" w:rsidRPr="00911C50" w:rsidRDefault="00801AC1" w:rsidP="00801AC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11C50">
              <w:rPr>
                <w:b/>
                <w:color w:val="009900"/>
                <w:sz w:val="28"/>
                <w:szCs w:val="28"/>
              </w:rPr>
              <w:t>Выступления</w:t>
            </w:r>
          </w:p>
        </w:tc>
      </w:tr>
      <w:tr w:rsidR="00801AC1" w:rsidRPr="00810AD1" w:rsidTr="001B686E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11C50">
              <w:rPr>
                <w:b/>
                <w:color w:val="009900"/>
                <w:sz w:val="28"/>
                <w:szCs w:val="28"/>
              </w:rPr>
              <w:t>Итоги конкурса молодых ученых</w:t>
            </w:r>
          </w:p>
        </w:tc>
      </w:tr>
      <w:tr w:rsidR="00801AC1" w:rsidRPr="00810AD1" w:rsidTr="00B4204E">
        <w:trPr>
          <w:trHeight w:val="3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pStyle w:val="a5"/>
              <w:spacing w:after="0" w:line="240" w:lineRule="auto"/>
              <w:ind w:left="0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911C5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16:20</w:t>
            </w:r>
          </w:p>
        </w:tc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1" w:rsidRPr="00911C50" w:rsidRDefault="00801AC1" w:rsidP="00801AC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11C50">
              <w:rPr>
                <w:b/>
                <w:color w:val="009900"/>
                <w:sz w:val="28"/>
                <w:szCs w:val="28"/>
              </w:rPr>
              <w:t>Закрытие конференции</w:t>
            </w:r>
          </w:p>
        </w:tc>
      </w:tr>
    </w:tbl>
    <w:p w:rsidR="00F92DFA" w:rsidRPr="00B748D2" w:rsidRDefault="00B748D2" w:rsidP="00B748D2">
      <w:pPr>
        <w:spacing w:after="0" w:line="240" w:lineRule="auto"/>
        <w:rPr>
          <w:rFonts w:cs="Arial"/>
          <w:b/>
          <w:sz w:val="28"/>
          <w:szCs w:val="28"/>
        </w:rPr>
      </w:pPr>
      <w:r w:rsidRPr="00B748D2">
        <w:rPr>
          <w:rFonts w:cs="Arial"/>
          <w:b/>
          <w:sz w:val="28"/>
          <w:szCs w:val="28"/>
        </w:rPr>
        <w:tab/>
      </w:r>
      <w:r w:rsidRPr="00B748D2">
        <w:rPr>
          <w:rFonts w:cs="Arial"/>
          <w:b/>
          <w:sz w:val="28"/>
          <w:szCs w:val="28"/>
        </w:rPr>
        <w:tab/>
      </w:r>
      <w:r w:rsidRPr="00B748D2">
        <w:rPr>
          <w:rFonts w:cs="Arial"/>
          <w:b/>
          <w:sz w:val="28"/>
          <w:szCs w:val="28"/>
        </w:rPr>
        <w:tab/>
      </w:r>
      <w:r w:rsidRPr="00B748D2">
        <w:rPr>
          <w:rFonts w:cs="Arial"/>
          <w:b/>
          <w:sz w:val="28"/>
          <w:szCs w:val="28"/>
        </w:rPr>
        <w:tab/>
      </w:r>
      <w:r w:rsidRPr="00B748D2">
        <w:rPr>
          <w:rFonts w:cs="Arial"/>
          <w:b/>
          <w:sz w:val="28"/>
          <w:szCs w:val="28"/>
        </w:rPr>
        <w:tab/>
      </w:r>
    </w:p>
    <w:p w:rsidR="00B748D2" w:rsidRDefault="00B748D2" w:rsidP="00B748D2">
      <w:pPr>
        <w:spacing w:after="0" w:line="240" w:lineRule="auto"/>
        <w:rPr>
          <w:rFonts w:cs="Arial"/>
          <w:b/>
          <w:sz w:val="24"/>
          <w:szCs w:val="24"/>
        </w:rPr>
      </w:pPr>
    </w:p>
    <w:p w:rsidR="00B748D2" w:rsidRDefault="00B748D2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895850" cy="3209925"/>
            <wp:effectExtent l="0" t="0" r="0" b="9525"/>
            <wp:wrapSquare wrapText="bothSides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8" t="18909" r="30833" b="1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Default="0056183E" w:rsidP="00B748D2">
      <w:pPr>
        <w:spacing w:after="0" w:line="240" w:lineRule="auto"/>
      </w:pPr>
    </w:p>
    <w:p w:rsidR="0056183E" w:rsidRPr="0056183E" w:rsidRDefault="0056183E" w:rsidP="0056183E">
      <w:pPr>
        <w:spacing w:after="0" w:line="240" w:lineRule="auto"/>
        <w:jc w:val="center"/>
        <w:rPr>
          <w:b/>
          <w:sz w:val="28"/>
          <w:szCs w:val="28"/>
        </w:rPr>
      </w:pPr>
      <w:r w:rsidRPr="0056183E">
        <w:rPr>
          <w:b/>
          <w:sz w:val="28"/>
          <w:szCs w:val="28"/>
        </w:rPr>
        <w:t>Проезд:</w:t>
      </w:r>
    </w:p>
    <w:p w:rsidR="0056183E" w:rsidRPr="0056183E" w:rsidRDefault="0056183E" w:rsidP="0056183E">
      <w:pPr>
        <w:spacing w:after="0" w:line="240" w:lineRule="auto"/>
        <w:ind w:left="176" w:right="320"/>
        <w:jc w:val="both"/>
        <w:rPr>
          <w:b/>
          <w:sz w:val="28"/>
          <w:szCs w:val="28"/>
        </w:rPr>
      </w:pPr>
      <w:r w:rsidRPr="0056183E">
        <w:rPr>
          <w:b/>
          <w:sz w:val="28"/>
          <w:szCs w:val="28"/>
        </w:rPr>
        <w:t xml:space="preserve">1. Ст. метро «Комсомольская», выход в сторону Ярославского вокзала, на электричке Ярославского направления до платформы Яуза. Далее по пешеходному мосту через ж/д пути направо и далее 500 метров по </w:t>
      </w:r>
      <w:proofErr w:type="spellStart"/>
      <w:r w:rsidRPr="0056183E">
        <w:rPr>
          <w:b/>
          <w:sz w:val="28"/>
          <w:szCs w:val="28"/>
        </w:rPr>
        <w:t>Яузской</w:t>
      </w:r>
      <w:proofErr w:type="spellEnd"/>
      <w:r w:rsidRPr="0056183E">
        <w:rPr>
          <w:b/>
          <w:sz w:val="28"/>
          <w:szCs w:val="28"/>
        </w:rPr>
        <w:t xml:space="preserve"> аллее вглубь Лосиного острова.</w:t>
      </w:r>
    </w:p>
    <w:p w:rsidR="0056183E" w:rsidRPr="0056183E" w:rsidRDefault="0056183E" w:rsidP="0056183E">
      <w:pPr>
        <w:spacing w:after="0" w:line="240" w:lineRule="auto"/>
        <w:ind w:left="176" w:right="320"/>
        <w:jc w:val="both"/>
        <w:rPr>
          <w:b/>
          <w:sz w:val="28"/>
          <w:szCs w:val="28"/>
        </w:rPr>
      </w:pPr>
    </w:p>
    <w:p w:rsidR="0056183E" w:rsidRPr="0056183E" w:rsidRDefault="0056183E" w:rsidP="0056183E">
      <w:pPr>
        <w:spacing w:after="0" w:line="240" w:lineRule="auto"/>
        <w:ind w:left="176" w:right="320"/>
        <w:jc w:val="both"/>
        <w:rPr>
          <w:b/>
          <w:sz w:val="28"/>
          <w:szCs w:val="28"/>
        </w:rPr>
      </w:pPr>
      <w:r w:rsidRPr="0056183E">
        <w:rPr>
          <w:b/>
          <w:sz w:val="28"/>
          <w:szCs w:val="28"/>
        </w:rPr>
        <w:t xml:space="preserve">2.  Ст. метро «ВДНХ», выход в сторону ВВЦ, маршрутное такси 56 до конечной остановки «Платформа Яуза», далее по пешеходному мосту через ж/д пути и далее 500 метров по </w:t>
      </w:r>
      <w:proofErr w:type="spellStart"/>
      <w:r w:rsidRPr="0056183E">
        <w:rPr>
          <w:b/>
          <w:sz w:val="28"/>
          <w:szCs w:val="28"/>
        </w:rPr>
        <w:t>Яузской</w:t>
      </w:r>
      <w:proofErr w:type="spellEnd"/>
      <w:r w:rsidRPr="0056183E">
        <w:rPr>
          <w:b/>
          <w:sz w:val="28"/>
          <w:szCs w:val="28"/>
        </w:rPr>
        <w:t xml:space="preserve"> аллее вглубь Лосиного острова.</w:t>
      </w:r>
    </w:p>
    <w:p w:rsidR="0056183E" w:rsidRPr="0056183E" w:rsidRDefault="0056183E" w:rsidP="0056183E">
      <w:pPr>
        <w:spacing w:after="0" w:line="240" w:lineRule="auto"/>
        <w:ind w:left="142"/>
        <w:jc w:val="both"/>
        <w:rPr>
          <w:b/>
          <w:sz w:val="28"/>
          <w:szCs w:val="28"/>
        </w:rPr>
      </w:pPr>
    </w:p>
    <w:p w:rsidR="0056183E" w:rsidRPr="0056183E" w:rsidRDefault="0056183E" w:rsidP="0056183E">
      <w:pPr>
        <w:spacing w:after="0" w:line="240" w:lineRule="auto"/>
        <w:ind w:left="142"/>
        <w:jc w:val="both"/>
        <w:rPr>
          <w:b/>
          <w:sz w:val="28"/>
          <w:szCs w:val="28"/>
        </w:rPr>
      </w:pPr>
      <w:r w:rsidRPr="0056183E">
        <w:rPr>
          <w:b/>
          <w:sz w:val="28"/>
          <w:szCs w:val="28"/>
        </w:rPr>
        <w:t xml:space="preserve">Адрес: 107564, Москва, </w:t>
      </w:r>
      <w:proofErr w:type="spellStart"/>
      <w:r w:rsidRPr="0056183E">
        <w:rPr>
          <w:b/>
          <w:sz w:val="28"/>
          <w:szCs w:val="28"/>
        </w:rPr>
        <w:t>Яузская</w:t>
      </w:r>
      <w:proofErr w:type="spellEnd"/>
      <w:r w:rsidRPr="0056183E">
        <w:rPr>
          <w:b/>
          <w:sz w:val="28"/>
          <w:szCs w:val="28"/>
        </w:rPr>
        <w:t xml:space="preserve"> аллея д. 2, стр. 1      </w:t>
      </w:r>
    </w:p>
    <w:p w:rsidR="0056183E" w:rsidRPr="0056183E" w:rsidRDefault="0056183E" w:rsidP="0056183E">
      <w:pPr>
        <w:spacing w:after="0" w:line="240" w:lineRule="auto"/>
        <w:ind w:left="142"/>
        <w:jc w:val="both"/>
        <w:rPr>
          <w:b/>
          <w:sz w:val="28"/>
          <w:szCs w:val="28"/>
        </w:rPr>
      </w:pPr>
    </w:p>
    <w:p w:rsidR="0056183E" w:rsidRPr="0056183E" w:rsidRDefault="0056183E" w:rsidP="0056183E">
      <w:pPr>
        <w:spacing w:after="0" w:line="240" w:lineRule="auto"/>
        <w:jc w:val="both"/>
        <w:rPr>
          <w:b/>
          <w:sz w:val="28"/>
          <w:szCs w:val="28"/>
        </w:rPr>
      </w:pPr>
      <w:r w:rsidRPr="0056183E">
        <w:rPr>
          <w:b/>
          <w:sz w:val="28"/>
          <w:szCs w:val="28"/>
        </w:rPr>
        <w:t>Телефон приемной директора: 8 (499) 785-90-19</w:t>
      </w:r>
    </w:p>
    <w:p w:rsidR="0056183E" w:rsidRPr="0056183E" w:rsidRDefault="0056183E" w:rsidP="0056183E">
      <w:pPr>
        <w:spacing w:after="0" w:line="240" w:lineRule="auto"/>
        <w:rPr>
          <w:sz w:val="28"/>
          <w:szCs w:val="28"/>
        </w:rPr>
      </w:pPr>
      <w:r w:rsidRPr="0056183E">
        <w:rPr>
          <w:b/>
          <w:sz w:val="28"/>
          <w:szCs w:val="28"/>
        </w:rPr>
        <w:t>Регистрация участников конференции – на втором этаже Главного корпуса института перед актовым залом (время регистрации указано в программе)</w:t>
      </w:r>
    </w:p>
    <w:sectPr w:rsidR="0056183E" w:rsidRPr="0056183E" w:rsidSect="00B748D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D2"/>
    <w:rsid w:val="001F2FC4"/>
    <w:rsid w:val="002F2A9E"/>
    <w:rsid w:val="0056183E"/>
    <w:rsid w:val="005733B2"/>
    <w:rsid w:val="00764584"/>
    <w:rsid w:val="00801AC1"/>
    <w:rsid w:val="00810AD1"/>
    <w:rsid w:val="00911C50"/>
    <w:rsid w:val="009F2E17"/>
    <w:rsid w:val="00AF7A3E"/>
    <w:rsid w:val="00B635BD"/>
    <w:rsid w:val="00B748D2"/>
    <w:rsid w:val="00E8771F"/>
    <w:rsid w:val="00F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B0F6-52A9-47F5-8758-700612E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748D2"/>
    <w:rPr>
      <w:b/>
      <w:bCs/>
    </w:rPr>
  </w:style>
  <w:style w:type="paragraph" w:styleId="a5">
    <w:name w:val="List Paragraph"/>
    <w:basedOn w:val="a"/>
    <w:uiPriority w:val="34"/>
    <w:qFormat/>
    <w:rsid w:val="00810AD1"/>
    <w:pPr>
      <w:suppressAutoHyphens/>
      <w:ind w:left="708"/>
    </w:pPr>
    <w:rPr>
      <w:rFonts w:eastAsia="Times New Roman" w:cs="Arial"/>
      <w:lang w:val="en-US" w:eastAsia="ar-SA"/>
    </w:rPr>
  </w:style>
  <w:style w:type="character" w:styleId="a6">
    <w:name w:val="Hyperlink"/>
    <w:basedOn w:val="a0"/>
    <w:uiPriority w:val="99"/>
    <w:semiHidden/>
    <w:unhideWhenUsed/>
    <w:rsid w:val="00810AD1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810AD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a9">
    <w:name w:val="Название Знак"/>
    <w:basedOn w:val="a0"/>
    <w:link w:val="a7"/>
    <w:rsid w:val="00810AD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a">
    <w:name w:val="No Spacing"/>
    <w:uiPriority w:val="1"/>
    <w:qFormat/>
    <w:rsid w:val="00810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ingerrorscx207316718">
    <w:name w:val="spellingerror scx207316718"/>
    <w:rsid w:val="00810AD1"/>
    <w:rPr>
      <w:rFonts w:ascii="Times New Roman" w:eastAsia="Times New Roman" w:hAnsi="Times New Roman" w:cs="Times New Roman" w:hint="default"/>
    </w:rPr>
  </w:style>
  <w:style w:type="paragraph" w:styleId="a8">
    <w:name w:val="Subtitle"/>
    <w:basedOn w:val="a"/>
    <w:next w:val="a"/>
    <w:link w:val="ab"/>
    <w:uiPriority w:val="11"/>
    <w:qFormat/>
    <w:rsid w:val="00810A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8"/>
    <w:uiPriority w:val="11"/>
    <w:rsid w:val="00810AD1"/>
    <w:rPr>
      <w:rFonts w:eastAsiaTheme="minorEastAsia"/>
      <w:color w:val="5A5A5A" w:themeColor="text1" w:themeTint="A5"/>
      <w:spacing w:val="15"/>
    </w:rPr>
  </w:style>
  <w:style w:type="paragraph" w:styleId="ac">
    <w:name w:val="Normal (Web)"/>
    <w:basedOn w:val="a"/>
    <w:unhideWhenUsed/>
    <w:rsid w:val="00911C5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11C50"/>
    <w:pPr>
      <w:spacing w:after="0" w:line="360" w:lineRule="auto"/>
      <w:ind w:firstLine="360"/>
      <w:jc w:val="center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11C5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6AA1-F049-4606-AE25-9F52E87B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Обыденова</dc:creator>
  <cp:lastModifiedBy>Любовь Корнеева</cp:lastModifiedBy>
  <cp:revision>2</cp:revision>
  <dcterms:created xsi:type="dcterms:W3CDTF">2019-03-11T07:43:00Z</dcterms:created>
  <dcterms:modified xsi:type="dcterms:W3CDTF">2019-03-11T07:43:00Z</dcterms:modified>
</cp:coreProperties>
</file>