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E0" w:rsidRPr="00DB79E0" w:rsidRDefault="00DB79E0" w:rsidP="00EB786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7868" w:rsidRPr="00EB7868" w:rsidRDefault="00DB79E0" w:rsidP="00EB786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7868">
        <w:rPr>
          <w:rFonts w:ascii="Times New Roman" w:eastAsia="Calibri" w:hAnsi="Times New Roman" w:cs="Times New Roman"/>
          <w:b/>
          <w:sz w:val="28"/>
          <w:szCs w:val="28"/>
        </w:rPr>
        <w:t>Перечень противотуберкулезных препаратов,</w:t>
      </w:r>
    </w:p>
    <w:p w:rsidR="00DB79E0" w:rsidRDefault="00DB79E0" w:rsidP="00EB786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7868">
        <w:rPr>
          <w:rFonts w:ascii="Times New Roman" w:eastAsia="Calibri" w:hAnsi="Times New Roman" w:cs="Times New Roman"/>
          <w:b/>
          <w:sz w:val="28"/>
          <w:szCs w:val="28"/>
        </w:rPr>
        <w:t>отпускаемых</w:t>
      </w:r>
      <w:proofErr w:type="gramEnd"/>
      <w:r w:rsidRPr="00EB7868">
        <w:rPr>
          <w:rFonts w:ascii="Times New Roman" w:eastAsia="Calibri" w:hAnsi="Times New Roman" w:cs="Times New Roman"/>
          <w:b/>
          <w:sz w:val="28"/>
          <w:szCs w:val="28"/>
        </w:rPr>
        <w:t xml:space="preserve"> по решению врачебной комиссии</w:t>
      </w:r>
    </w:p>
    <w:p w:rsidR="00EB7868" w:rsidRPr="00EB7868" w:rsidRDefault="00EB7868" w:rsidP="00EB7868">
      <w:pPr>
        <w:spacing w:after="0" w:line="276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Бедаквилин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Циклосерин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Теризидон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Капреомицин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Левофлоксацин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Аминосалициловая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кислота</w:t>
      </w:r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Моксифлоксацин</w:t>
      </w:r>
      <w:bookmarkStart w:id="0" w:name="_GoBack"/>
      <w:bookmarkEnd w:id="0"/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Линезолид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Рифабутин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Меропенем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Эртапенем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Имипенем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B79E0">
        <w:rPr>
          <w:rFonts w:ascii="Times New Roman" w:eastAsia="Calibri" w:hAnsi="Times New Roman" w:cs="Times New Roman"/>
          <w:sz w:val="28"/>
          <w:szCs w:val="28"/>
        </w:rPr>
        <w:t>Орнитин</w:t>
      </w:r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Адеметионин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B79E0">
        <w:rPr>
          <w:rFonts w:ascii="Times New Roman" w:eastAsia="Calibri" w:hAnsi="Times New Roman" w:cs="Times New Roman"/>
          <w:sz w:val="28"/>
          <w:szCs w:val="28"/>
        </w:rPr>
        <w:t>Фосфолипиды</w:t>
      </w:r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Будесонид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Беклометазон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Будесонид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Формотерол</w:t>
      </w:r>
      <w:proofErr w:type="spellEnd"/>
    </w:p>
    <w:p w:rsidR="00DB79E0" w:rsidRPr="00DB79E0" w:rsidRDefault="00DB79E0" w:rsidP="00EB7868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Салметерол</w:t>
      </w:r>
      <w:proofErr w:type="spellEnd"/>
      <w:r w:rsidRPr="00DB79E0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DB79E0">
        <w:rPr>
          <w:rFonts w:ascii="Times New Roman" w:eastAsia="Calibri" w:hAnsi="Times New Roman" w:cs="Times New Roman"/>
          <w:sz w:val="28"/>
          <w:szCs w:val="28"/>
        </w:rPr>
        <w:t>Флутиказон</w:t>
      </w:r>
      <w:proofErr w:type="spellEnd"/>
    </w:p>
    <w:p w:rsidR="00DE0FF1" w:rsidRDefault="00DE0FF1" w:rsidP="00EB7868"/>
    <w:sectPr w:rsidR="00DE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0A4"/>
    <w:multiLevelType w:val="hybridMultilevel"/>
    <w:tmpl w:val="D916BFD0"/>
    <w:lvl w:ilvl="0" w:tplc="3836F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0"/>
    <w:rsid w:val="00DB79E0"/>
    <w:rsid w:val="00DE0FF1"/>
    <w:rsid w:val="00E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BC63-B35F-424B-B2B2-C33CD03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Авербах</dc:creator>
  <cp:keywords/>
  <dc:description/>
  <cp:lastModifiedBy>Елена Шишло</cp:lastModifiedBy>
  <cp:revision>2</cp:revision>
  <dcterms:created xsi:type="dcterms:W3CDTF">2018-01-23T10:23:00Z</dcterms:created>
  <dcterms:modified xsi:type="dcterms:W3CDTF">2018-01-23T10:23:00Z</dcterms:modified>
</cp:coreProperties>
</file>